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F62E" w14:textId="77777777" w:rsidR="00B602B0" w:rsidRDefault="00B602B0" w:rsidP="000B606C">
      <w:pPr>
        <w:pStyle w:val="Title"/>
        <w:rPr>
          <w:rFonts w:ascii="Calibri" w:hAnsi="Calibri" w:cs="Calibri"/>
          <w:color w:val="000000"/>
        </w:rPr>
      </w:pPr>
    </w:p>
    <w:p w14:paraId="14E6F4A8" w14:textId="3E8DCED7" w:rsidR="000B606C" w:rsidRPr="008A4DE7" w:rsidRDefault="000B606C" w:rsidP="000B606C">
      <w:pPr>
        <w:pStyle w:val="Title"/>
        <w:rPr>
          <w:rFonts w:ascii="Calibri" w:hAnsi="Calibri" w:cs="Calibri"/>
          <w:color w:val="000000"/>
        </w:rPr>
      </w:pPr>
      <w:r w:rsidRPr="008A4DE7">
        <w:rPr>
          <w:rFonts w:ascii="Calibri" w:hAnsi="Calibri" w:cs="Calibri"/>
          <w:color w:val="000000"/>
        </w:rPr>
        <w:t>GOWERTON COMMUNITY COUNCIL</w:t>
      </w:r>
    </w:p>
    <w:p w14:paraId="7B449A88" w14:textId="77777777" w:rsidR="000B606C" w:rsidRDefault="000B606C" w:rsidP="000B606C">
      <w:pPr>
        <w:jc w:val="center"/>
        <w:rPr>
          <w:rFonts w:ascii="Calibri" w:hAnsi="Calibri" w:cs="Calibri"/>
          <w:b/>
          <w:color w:val="000000"/>
          <w:sz w:val="32"/>
        </w:rPr>
      </w:pPr>
      <w:r w:rsidRPr="008A4DE7">
        <w:rPr>
          <w:rFonts w:ascii="Calibri" w:hAnsi="Calibri" w:cs="Calibri"/>
          <w:b/>
          <w:color w:val="000000"/>
          <w:sz w:val="32"/>
        </w:rPr>
        <w:t>CYNGOR CYMUNEDOL TREGŴYR</w:t>
      </w:r>
    </w:p>
    <w:p w14:paraId="57357F95" w14:textId="77777777" w:rsidR="00EB232F" w:rsidRPr="008A4DE7" w:rsidRDefault="00EB232F" w:rsidP="000B606C">
      <w:pPr>
        <w:jc w:val="center"/>
        <w:rPr>
          <w:rFonts w:ascii="Calibri" w:hAnsi="Calibri" w:cs="Calibri"/>
          <w:b/>
          <w:color w:val="000000"/>
          <w:sz w:val="32"/>
        </w:rPr>
      </w:pPr>
    </w:p>
    <w:p w14:paraId="6B33EBB1" w14:textId="182007D0" w:rsidR="00EB232F"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Minutes of th</w:t>
      </w:r>
      <w:r w:rsidR="00944492" w:rsidRPr="008144A1">
        <w:rPr>
          <w:rFonts w:cs="Arial"/>
          <w:b/>
          <w:bCs/>
          <w:color w:val="000000" w:themeColor="text1"/>
          <w:sz w:val="24"/>
          <w:szCs w:val="24"/>
          <w:u w:val="single"/>
        </w:rPr>
        <w:t xml:space="preserve">e </w:t>
      </w:r>
      <w:r w:rsidR="00894B8B">
        <w:rPr>
          <w:rFonts w:cs="Arial"/>
          <w:b/>
          <w:bCs/>
          <w:color w:val="000000" w:themeColor="text1"/>
          <w:sz w:val="24"/>
          <w:szCs w:val="24"/>
          <w:u w:val="single"/>
        </w:rPr>
        <w:t xml:space="preserve">Ordinary Meeting </w:t>
      </w:r>
      <w:r w:rsidRPr="008144A1">
        <w:rPr>
          <w:rFonts w:cs="Arial"/>
          <w:b/>
          <w:bCs/>
          <w:color w:val="000000" w:themeColor="text1"/>
          <w:sz w:val="24"/>
          <w:szCs w:val="24"/>
          <w:u w:val="single"/>
        </w:rPr>
        <w:t>of Council</w:t>
      </w:r>
      <w:r w:rsidR="00944E7B" w:rsidRPr="008144A1">
        <w:rPr>
          <w:rFonts w:cs="Arial"/>
          <w:b/>
          <w:bCs/>
          <w:color w:val="000000" w:themeColor="text1"/>
          <w:sz w:val="24"/>
          <w:szCs w:val="24"/>
          <w:u w:val="single"/>
        </w:rPr>
        <w:t xml:space="preserve"> </w:t>
      </w:r>
    </w:p>
    <w:p w14:paraId="66024ED9" w14:textId="77777777" w:rsidR="00944E7B" w:rsidRPr="008144A1" w:rsidRDefault="00944E7B" w:rsidP="2D7AFBF4">
      <w:pPr>
        <w:jc w:val="center"/>
        <w:rPr>
          <w:rFonts w:cs="Arial"/>
          <w:b/>
          <w:bCs/>
          <w:color w:val="000000" w:themeColor="text1"/>
          <w:sz w:val="24"/>
          <w:szCs w:val="24"/>
          <w:u w:val="single"/>
        </w:rPr>
      </w:pPr>
    </w:p>
    <w:p w14:paraId="00C65EE7" w14:textId="51B08462" w:rsidR="00AE5F04"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w:t>
      </w:r>
      <w:r w:rsidR="00EB232F" w:rsidRPr="008144A1">
        <w:rPr>
          <w:rFonts w:cs="Arial"/>
          <w:b/>
          <w:bCs/>
          <w:color w:val="000000" w:themeColor="text1"/>
          <w:sz w:val="24"/>
          <w:szCs w:val="24"/>
          <w:u w:val="single"/>
        </w:rPr>
        <w:t>H</w:t>
      </w:r>
      <w:r w:rsidRPr="008144A1">
        <w:rPr>
          <w:rFonts w:cs="Arial"/>
          <w:b/>
          <w:bCs/>
          <w:color w:val="000000" w:themeColor="text1"/>
          <w:sz w:val="24"/>
          <w:szCs w:val="24"/>
          <w:u w:val="single"/>
        </w:rPr>
        <w:t>eld at</w:t>
      </w:r>
      <w:r w:rsidR="00021681">
        <w:rPr>
          <w:rFonts w:cs="Arial"/>
          <w:b/>
          <w:bCs/>
          <w:color w:val="000000" w:themeColor="text1"/>
          <w:sz w:val="24"/>
          <w:szCs w:val="24"/>
          <w:u w:val="single"/>
        </w:rPr>
        <w:t xml:space="preserve"> St Johns Church Hall</w:t>
      </w:r>
      <w:r w:rsidR="00380662" w:rsidRPr="008144A1">
        <w:rPr>
          <w:rFonts w:cs="Arial"/>
          <w:b/>
          <w:bCs/>
          <w:color w:val="000000" w:themeColor="text1"/>
          <w:sz w:val="24"/>
          <w:szCs w:val="24"/>
          <w:u w:val="single"/>
        </w:rPr>
        <w:t xml:space="preserve"> </w:t>
      </w:r>
      <w:r w:rsidR="00022D40" w:rsidRPr="008144A1">
        <w:rPr>
          <w:rFonts w:cs="Arial"/>
          <w:b/>
          <w:bCs/>
          <w:color w:val="000000" w:themeColor="text1"/>
          <w:sz w:val="24"/>
          <w:szCs w:val="24"/>
          <w:u w:val="single"/>
        </w:rPr>
        <w:t>at 7.30</w:t>
      </w:r>
      <w:r w:rsidR="00944492" w:rsidRPr="008144A1">
        <w:rPr>
          <w:rFonts w:cs="Arial"/>
          <w:b/>
          <w:bCs/>
          <w:color w:val="000000" w:themeColor="text1"/>
          <w:sz w:val="24"/>
          <w:szCs w:val="24"/>
          <w:u w:val="single"/>
        </w:rPr>
        <w:t>pm</w:t>
      </w:r>
    </w:p>
    <w:p w14:paraId="337523FC" w14:textId="77777777" w:rsidR="00AE5F04" w:rsidRPr="008144A1" w:rsidRDefault="00AE5F04" w:rsidP="2D7AFBF4">
      <w:pPr>
        <w:jc w:val="center"/>
        <w:rPr>
          <w:rFonts w:cs="Arial"/>
          <w:b/>
          <w:bCs/>
          <w:color w:val="000000" w:themeColor="text1"/>
          <w:sz w:val="24"/>
          <w:szCs w:val="24"/>
          <w:u w:val="single"/>
        </w:rPr>
      </w:pPr>
    </w:p>
    <w:p w14:paraId="11E95AE1" w14:textId="7AF6AE2B" w:rsidR="007E5FA4" w:rsidRPr="008144A1" w:rsidRDefault="00944492"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on Wednesday</w:t>
      </w:r>
      <w:r w:rsidR="003B2849">
        <w:rPr>
          <w:rFonts w:cs="Arial"/>
          <w:b/>
          <w:bCs/>
          <w:color w:val="000000" w:themeColor="text1"/>
          <w:sz w:val="24"/>
          <w:szCs w:val="24"/>
          <w:u w:val="single"/>
        </w:rPr>
        <w:t xml:space="preserve"> </w:t>
      </w:r>
      <w:r w:rsidR="00270F47">
        <w:rPr>
          <w:rFonts w:cs="Arial"/>
          <w:b/>
          <w:bCs/>
          <w:color w:val="000000" w:themeColor="text1"/>
          <w:sz w:val="24"/>
          <w:szCs w:val="24"/>
          <w:u w:val="single"/>
        </w:rPr>
        <w:t>3 December</w:t>
      </w:r>
      <w:r w:rsidR="00021681">
        <w:rPr>
          <w:rFonts w:cs="Arial"/>
          <w:b/>
          <w:bCs/>
          <w:color w:val="000000" w:themeColor="text1"/>
          <w:sz w:val="24"/>
          <w:szCs w:val="24"/>
          <w:u w:val="single"/>
        </w:rPr>
        <w:t xml:space="preserve"> </w:t>
      </w:r>
      <w:r w:rsidR="00C33FF2">
        <w:rPr>
          <w:rFonts w:cs="Arial"/>
          <w:b/>
          <w:bCs/>
          <w:color w:val="000000" w:themeColor="text1"/>
          <w:sz w:val="24"/>
          <w:szCs w:val="24"/>
          <w:u w:val="single"/>
        </w:rPr>
        <w:t>2025</w:t>
      </w:r>
    </w:p>
    <w:p w14:paraId="72A508A2" w14:textId="77777777" w:rsidR="00336B64" w:rsidRPr="008144A1" w:rsidRDefault="00336B64" w:rsidP="00336B64">
      <w:pPr>
        <w:rPr>
          <w:rFonts w:cs="Arial"/>
          <w:b/>
          <w:bCs/>
          <w:color w:val="000000"/>
          <w:sz w:val="24"/>
          <w:szCs w:val="24"/>
          <w:u w:val="single"/>
        </w:rPr>
      </w:pPr>
    </w:p>
    <w:p w14:paraId="40502CCD" w14:textId="77777777" w:rsidR="00F64776" w:rsidRPr="008144A1" w:rsidRDefault="00F64776" w:rsidP="00887D50">
      <w:pPr>
        <w:jc w:val="center"/>
        <w:rPr>
          <w:rFonts w:cs="Arial"/>
          <w:b/>
          <w:color w:val="000000"/>
          <w:sz w:val="24"/>
          <w:szCs w:val="24"/>
          <w:u w:val="single"/>
        </w:rPr>
      </w:pPr>
    </w:p>
    <w:p w14:paraId="04E6EFDB" w14:textId="77777777" w:rsidR="00F64776" w:rsidRPr="008144A1" w:rsidRDefault="00F64776" w:rsidP="00887D50">
      <w:pPr>
        <w:jc w:val="center"/>
        <w:rPr>
          <w:rFonts w:cs="Arial"/>
          <w:color w:val="000000"/>
          <w:sz w:val="24"/>
          <w:szCs w:val="24"/>
        </w:rPr>
      </w:pPr>
    </w:p>
    <w:p w14:paraId="7CBD2E6B" w14:textId="527EAE96" w:rsidR="00E74AEE" w:rsidRPr="00B122BB" w:rsidRDefault="2D7AFBF4" w:rsidP="002A538D">
      <w:pPr>
        <w:ind w:left="720" w:hanging="720"/>
        <w:jc w:val="both"/>
        <w:rPr>
          <w:rFonts w:cs="Arial"/>
          <w:color w:val="000000" w:themeColor="text1"/>
          <w:sz w:val="24"/>
          <w:szCs w:val="24"/>
        </w:rPr>
      </w:pPr>
      <w:r w:rsidRPr="008144A1">
        <w:rPr>
          <w:rFonts w:cs="Arial"/>
          <w:b/>
          <w:bCs/>
          <w:color w:val="000000" w:themeColor="text1"/>
          <w:sz w:val="24"/>
          <w:szCs w:val="24"/>
        </w:rPr>
        <w:t>PRESENT</w:t>
      </w:r>
      <w:r w:rsidRPr="008144A1">
        <w:rPr>
          <w:rFonts w:cs="Arial"/>
          <w:color w:val="000000" w:themeColor="text1"/>
          <w:sz w:val="24"/>
          <w:szCs w:val="24"/>
        </w:rPr>
        <w:t xml:space="preserve">: </w:t>
      </w:r>
      <w:r w:rsidR="00E74AEE" w:rsidRPr="008144A1">
        <w:rPr>
          <w:rFonts w:cs="Arial"/>
          <w:color w:val="000000" w:themeColor="text1"/>
          <w:sz w:val="24"/>
          <w:szCs w:val="24"/>
        </w:rPr>
        <w:tab/>
      </w:r>
    </w:p>
    <w:p w14:paraId="2E40B261" w14:textId="77777777" w:rsidR="00E74AEE" w:rsidRPr="008144A1" w:rsidRDefault="00E74AEE" w:rsidP="007436EB">
      <w:pPr>
        <w:ind w:left="720" w:hanging="720"/>
        <w:jc w:val="both"/>
        <w:rPr>
          <w:rFonts w:cs="Arial"/>
          <w:color w:val="000000" w:themeColor="text1"/>
          <w:sz w:val="24"/>
          <w:szCs w:val="24"/>
        </w:rPr>
      </w:pPr>
    </w:p>
    <w:p w14:paraId="3C84DBDD" w14:textId="77777777" w:rsidR="00270F47" w:rsidRDefault="2D7AFBF4" w:rsidP="00DB3A3D">
      <w:pPr>
        <w:ind w:left="720" w:hanging="720"/>
        <w:jc w:val="both"/>
        <w:rPr>
          <w:rFonts w:cs="Arial"/>
          <w:color w:val="000000" w:themeColor="text1"/>
          <w:sz w:val="24"/>
          <w:szCs w:val="24"/>
        </w:rPr>
      </w:pPr>
      <w:r w:rsidRPr="008144A1">
        <w:rPr>
          <w:rFonts w:cs="Arial"/>
          <w:b/>
          <w:bCs/>
          <w:color w:val="000000" w:themeColor="text1"/>
          <w:sz w:val="24"/>
          <w:szCs w:val="24"/>
        </w:rPr>
        <w:t>Councillors</w:t>
      </w:r>
      <w:r w:rsidR="005A4ADF">
        <w:rPr>
          <w:rFonts w:cs="Arial"/>
          <w:color w:val="000000"/>
          <w:sz w:val="24"/>
          <w:szCs w:val="24"/>
        </w:rPr>
        <w:t>:</w:t>
      </w:r>
      <w:r w:rsidR="001E150A">
        <w:rPr>
          <w:rFonts w:cs="Arial"/>
          <w:color w:val="000000" w:themeColor="text1"/>
          <w:sz w:val="24"/>
          <w:szCs w:val="24"/>
        </w:rPr>
        <w:t xml:space="preserve"> </w:t>
      </w:r>
    </w:p>
    <w:p w14:paraId="4D5FBF1D" w14:textId="77777777" w:rsidR="00270F47" w:rsidRDefault="00270F47" w:rsidP="00DB3A3D">
      <w:pPr>
        <w:ind w:left="720" w:hanging="720"/>
        <w:jc w:val="both"/>
        <w:rPr>
          <w:rFonts w:cs="Arial"/>
          <w:color w:val="000000" w:themeColor="text1"/>
          <w:sz w:val="24"/>
          <w:szCs w:val="24"/>
        </w:rPr>
      </w:pPr>
    </w:p>
    <w:p w14:paraId="61CE1157" w14:textId="4662B758" w:rsidR="000234D5" w:rsidRDefault="00100E13" w:rsidP="00405ADA">
      <w:pPr>
        <w:jc w:val="both"/>
        <w:rPr>
          <w:rFonts w:cs="Arial"/>
          <w:color w:val="000000"/>
          <w:sz w:val="24"/>
          <w:szCs w:val="24"/>
        </w:rPr>
      </w:pPr>
      <w:r>
        <w:rPr>
          <w:rFonts w:cs="Arial"/>
          <w:color w:val="000000" w:themeColor="text1"/>
          <w:sz w:val="24"/>
          <w:szCs w:val="24"/>
        </w:rPr>
        <w:t>Barbara Small</w:t>
      </w:r>
      <w:r w:rsidR="006E656D">
        <w:rPr>
          <w:rFonts w:cs="Arial"/>
          <w:color w:val="000000" w:themeColor="text1"/>
          <w:sz w:val="24"/>
          <w:szCs w:val="24"/>
        </w:rPr>
        <w:t xml:space="preserve"> (voted to chair the meeting)</w:t>
      </w:r>
      <w:r w:rsidR="00BC568C">
        <w:rPr>
          <w:rFonts w:cs="Arial"/>
          <w:color w:val="000000" w:themeColor="text1"/>
          <w:sz w:val="24"/>
          <w:szCs w:val="24"/>
        </w:rPr>
        <w:t>,</w:t>
      </w:r>
      <w:r w:rsidR="000234D5">
        <w:rPr>
          <w:rFonts w:cs="Arial"/>
          <w:color w:val="000000" w:themeColor="text1"/>
          <w:sz w:val="24"/>
          <w:szCs w:val="24"/>
        </w:rPr>
        <w:t xml:space="preserve"> </w:t>
      </w:r>
      <w:r w:rsidR="00C33FF2">
        <w:rPr>
          <w:rFonts w:cs="Arial"/>
          <w:color w:val="000000" w:themeColor="text1"/>
          <w:sz w:val="24"/>
          <w:szCs w:val="24"/>
        </w:rPr>
        <w:t>Wayne Erasmus</w:t>
      </w:r>
      <w:r w:rsidR="005A4ADF">
        <w:rPr>
          <w:rFonts w:cs="Arial"/>
          <w:color w:val="000000" w:themeColor="text1"/>
          <w:sz w:val="24"/>
          <w:szCs w:val="24"/>
        </w:rPr>
        <w:t>,</w:t>
      </w:r>
      <w:r w:rsidR="00405ADA">
        <w:rPr>
          <w:rFonts w:cs="Arial"/>
          <w:color w:val="000000" w:themeColor="text1"/>
          <w:sz w:val="24"/>
          <w:szCs w:val="24"/>
        </w:rPr>
        <w:t xml:space="preserve"> </w:t>
      </w:r>
      <w:r w:rsidR="00021681">
        <w:rPr>
          <w:rFonts w:cs="Arial"/>
          <w:color w:val="000000" w:themeColor="text1"/>
          <w:sz w:val="24"/>
          <w:szCs w:val="24"/>
        </w:rPr>
        <w:t>Kath Jennings</w:t>
      </w:r>
      <w:r w:rsidR="004E177B">
        <w:rPr>
          <w:rFonts w:cs="Arial"/>
          <w:color w:val="000000" w:themeColor="text1"/>
          <w:sz w:val="24"/>
          <w:szCs w:val="24"/>
        </w:rPr>
        <w:t>,</w:t>
      </w:r>
      <w:r w:rsidR="004E177B" w:rsidRPr="004E177B">
        <w:rPr>
          <w:rFonts w:cs="Arial"/>
          <w:color w:val="000000"/>
          <w:sz w:val="24"/>
          <w:szCs w:val="24"/>
        </w:rPr>
        <w:t xml:space="preserve"> </w:t>
      </w:r>
      <w:r w:rsidR="004E177B">
        <w:rPr>
          <w:rFonts w:cs="Arial"/>
          <w:color w:val="000000"/>
          <w:sz w:val="24"/>
          <w:szCs w:val="24"/>
        </w:rPr>
        <w:t>Lyneth Howells</w:t>
      </w:r>
      <w:r w:rsidR="00405ADA">
        <w:rPr>
          <w:rFonts w:cs="Arial"/>
          <w:color w:val="000000"/>
          <w:sz w:val="24"/>
          <w:szCs w:val="24"/>
        </w:rPr>
        <w:t>,</w:t>
      </w:r>
      <w:r w:rsidR="00405ADA" w:rsidRPr="00405ADA">
        <w:rPr>
          <w:rFonts w:cs="Arial"/>
          <w:color w:val="000000" w:themeColor="text1"/>
          <w:sz w:val="24"/>
          <w:szCs w:val="24"/>
        </w:rPr>
        <w:t xml:space="preserve"> </w:t>
      </w:r>
      <w:r w:rsidR="00405ADA" w:rsidRPr="00405ADA">
        <w:rPr>
          <w:rFonts w:cs="Arial"/>
          <w:color w:val="000000"/>
          <w:sz w:val="24"/>
          <w:szCs w:val="24"/>
        </w:rPr>
        <w:t>Amanda Guard</w:t>
      </w:r>
    </w:p>
    <w:p w14:paraId="1BD27B05" w14:textId="77777777" w:rsidR="006C7C52" w:rsidRDefault="006C7C52" w:rsidP="00405ADA">
      <w:pPr>
        <w:jc w:val="both"/>
        <w:rPr>
          <w:rFonts w:cs="Arial"/>
          <w:color w:val="000000"/>
          <w:sz w:val="24"/>
          <w:szCs w:val="24"/>
        </w:rPr>
      </w:pPr>
    </w:p>
    <w:p w14:paraId="74881617" w14:textId="417726D6" w:rsidR="006C7C52" w:rsidRDefault="006C7C52" w:rsidP="00405ADA">
      <w:pPr>
        <w:jc w:val="both"/>
        <w:rPr>
          <w:rFonts w:cs="Arial"/>
          <w:color w:val="000000" w:themeColor="text1"/>
          <w:sz w:val="24"/>
          <w:szCs w:val="24"/>
        </w:rPr>
      </w:pPr>
      <w:r>
        <w:rPr>
          <w:rFonts w:cs="Arial"/>
          <w:color w:val="000000"/>
          <w:sz w:val="24"/>
          <w:szCs w:val="24"/>
        </w:rPr>
        <w:t>2 members of the public attended to observe the meeting.</w:t>
      </w:r>
    </w:p>
    <w:p w14:paraId="09057524" w14:textId="77777777" w:rsidR="004E1889" w:rsidRDefault="004E1889" w:rsidP="000234D5">
      <w:pPr>
        <w:ind w:left="1440"/>
        <w:jc w:val="both"/>
        <w:rPr>
          <w:rFonts w:cs="Arial"/>
          <w:color w:val="000000" w:themeColor="text1"/>
          <w:sz w:val="24"/>
          <w:szCs w:val="24"/>
        </w:rPr>
      </w:pPr>
    </w:p>
    <w:p w14:paraId="15629177" w14:textId="77777777" w:rsidR="00CC68A0" w:rsidRDefault="00CC68A0" w:rsidP="00B374CC">
      <w:pPr>
        <w:ind w:left="720" w:firstLine="720"/>
        <w:jc w:val="both"/>
        <w:rPr>
          <w:rFonts w:cs="Arial"/>
          <w:color w:val="000000"/>
          <w:sz w:val="24"/>
          <w:szCs w:val="24"/>
        </w:rPr>
      </w:pPr>
    </w:p>
    <w:p w14:paraId="3342A50C" w14:textId="7D77CF5F" w:rsidR="004B6C4A" w:rsidRDefault="00B879FA" w:rsidP="006752D0">
      <w:pPr>
        <w:jc w:val="both"/>
        <w:rPr>
          <w:rFonts w:cs="Arial"/>
          <w:color w:val="000000"/>
          <w:sz w:val="24"/>
          <w:szCs w:val="24"/>
        </w:rPr>
      </w:pPr>
      <w:r>
        <w:rPr>
          <w:rFonts w:cs="Arial"/>
          <w:b/>
          <w:bCs/>
          <w:color w:val="000000"/>
          <w:sz w:val="24"/>
          <w:szCs w:val="24"/>
        </w:rPr>
        <w:t>C</w:t>
      </w:r>
      <w:r w:rsidR="001E7473" w:rsidRPr="008144A1">
        <w:rPr>
          <w:rFonts w:cs="Arial"/>
          <w:b/>
          <w:bCs/>
          <w:color w:val="000000"/>
          <w:sz w:val="24"/>
          <w:szCs w:val="24"/>
        </w:rPr>
        <w:t>lerk to the Council</w:t>
      </w:r>
      <w:r w:rsidR="005F425C" w:rsidRPr="008144A1">
        <w:rPr>
          <w:rFonts w:cs="Arial"/>
          <w:b/>
          <w:bCs/>
          <w:color w:val="000000"/>
          <w:sz w:val="24"/>
          <w:szCs w:val="24"/>
        </w:rPr>
        <w:t>:</w:t>
      </w:r>
      <w:r w:rsidR="005F425C" w:rsidRPr="008144A1">
        <w:rPr>
          <w:rFonts w:cs="Arial"/>
          <w:color w:val="000000"/>
          <w:sz w:val="24"/>
          <w:szCs w:val="24"/>
        </w:rPr>
        <w:t xml:space="preserve"> </w:t>
      </w:r>
      <w:r w:rsidR="003B5A92">
        <w:rPr>
          <w:rFonts w:cs="Arial"/>
          <w:color w:val="000000"/>
          <w:sz w:val="24"/>
          <w:szCs w:val="24"/>
        </w:rPr>
        <w:t>Allison James</w:t>
      </w:r>
    </w:p>
    <w:p w14:paraId="58803C26" w14:textId="790A357F" w:rsidR="00EB48E2" w:rsidRPr="008144A1" w:rsidRDefault="00EB48E2" w:rsidP="00F30D2F">
      <w:pPr>
        <w:tabs>
          <w:tab w:val="left" w:pos="1068"/>
        </w:tabs>
        <w:jc w:val="both"/>
        <w:rPr>
          <w:rFonts w:cs="Arial"/>
          <w:color w:val="000000"/>
          <w:sz w:val="24"/>
          <w:szCs w:val="24"/>
        </w:rPr>
      </w:pPr>
    </w:p>
    <w:p w14:paraId="13F4F7A3" w14:textId="5E8B75FA" w:rsidR="00270F47" w:rsidRDefault="00566700" w:rsidP="00270F47">
      <w:pPr>
        <w:ind w:left="720" w:hanging="720"/>
        <w:jc w:val="both"/>
        <w:rPr>
          <w:rFonts w:cs="Arial"/>
          <w:color w:val="000000" w:themeColor="text1"/>
          <w:sz w:val="24"/>
          <w:szCs w:val="24"/>
        </w:rPr>
      </w:pPr>
      <w:r>
        <w:rPr>
          <w:rFonts w:cs="Arial"/>
          <w:b/>
          <w:bCs/>
          <w:sz w:val="24"/>
          <w:szCs w:val="24"/>
        </w:rPr>
        <w:t>107</w:t>
      </w:r>
      <w:r w:rsidR="00B74742">
        <w:rPr>
          <w:rFonts w:cs="Arial"/>
          <w:b/>
          <w:bCs/>
          <w:sz w:val="24"/>
          <w:szCs w:val="24"/>
        </w:rPr>
        <w:t>.</w:t>
      </w:r>
      <w:r w:rsidR="001C2AE1">
        <w:rPr>
          <w:rFonts w:cs="Arial"/>
          <w:b/>
          <w:bCs/>
          <w:sz w:val="24"/>
          <w:szCs w:val="24"/>
        </w:rPr>
        <w:tab/>
      </w:r>
      <w:r w:rsidR="00894B8B" w:rsidRPr="008144A1">
        <w:rPr>
          <w:rFonts w:cs="Arial"/>
          <w:b/>
          <w:bCs/>
          <w:color w:val="000000" w:themeColor="text1"/>
          <w:sz w:val="24"/>
          <w:szCs w:val="24"/>
        </w:rPr>
        <w:t>Apologies for absence</w:t>
      </w:r>
      <w:r w:rsidR="00894B8B" w:rsidRPr="008144A1">
        <w:rPr>
          <w:rFonts w:cs="Arial"/>
          <w:color w:val="000000" w:themeColor="text1"/>
          <w:sz w:val="24"/>
          <w:szCs w:val="24"/>
        </w:rPr>
        <w:t xml:space="preserve"> </w:t>
      </w:r>
      <w:r w:rsidR="00A616B4">
        <w:rPr>
          <w:rFonts w:cs="Arial"/>
          <w:color w:val="000000" w:themeColor="text1"/>
          <w:sz w:val="24"/>
          <w:szCs w:val="24"/>
        </w:rPr>
        <w:t>–</w:t>
      </w:r>
    </w:p>
    <w:p w14:paraId="4ABB73F6" w14:textId="77777777" w:rsidR="00270F47" w:rsidRDefault="00270F47" w:rsidP="00270F47">
      <w:pPr>
        <w:ind w:left="720" w:hanging="720"/>
        <w:jc w:val="both"/>
        <w:rPr>
          <w:rFonts w:cs="Arial"/>
          <w:color w:val="000000" w:themeColor="text1"/>
          <w:sz w:val="24"/>
          <w:szCs w:val="24"/>
        </w:rPr>
      </w:pPr>
    </w:p>
    <w:p w14:paraId="0E3086E0" w14:textId="2700DF2A" w:rsidR="00270F47" w:rsidRDefault="000234D5" w:rsidP="00405ADA">
      <w:pPr>
        <w:jc w:val="both"/>
        <w:rPr>
          <w:rFonts w:cs="Arial"/>
          <w:color w:val="000000"/>
          <w:sz w:val="24"/>
          <w:szCs w:val="24"/>
        </w:rPr>
      </w:pPr>
      <w:r>
        <w:rPr>
          <w:rFonts w:cs="Arial"/>
          <w:color w:val="000000" w:themeColor="text1"/>
          <w:sz w:val="24"/>
          <w:szCs w:val="24"/>
        </w:rPr>
        <w:t>Cllrs</w:t>
      </w:r>
      <w:r w:rsidR="00BE1049">
        <w:rPr>
          <w:rFonts w:cs="Arial"/>
          <w:color w:val="000000" w:themeColor="text1"/>
          <w:sz w:val="24"/>
          <w:szCs w:val="24"/>
        </w:rPr>
        <w:t xml:space="preserve"> </w:t>
      </w:r>
      <w:r w:rsidR="004E177B">
        <w:rPr>
          <w:rFonts w:cs="Arial"/>
          <w:color w:val="000000" w:themeColor="text1"/>
          <w:sz w:val="24"/>
          <w:szCs w:val="24"/>
        </w:rPr>
        <w:t>Lynne Carey</w:t>
      </w:r>
      <w:r w:rsidR="00270F47">
        <w:rPr>
          <w:rFonts w:cs="Arial"/>
          <w:color w:val="000000" w:themeColor="text1"/>
          <w:sz w:val="24"/>
          <w:szCs w:val="24"/>
        </w:rPr>
        <w:t>,</w:t>
      </w:r>
      <w:r w:rsidR="00270F47" w:rsidRPr="00270F47">
        <w:rPr>
          <w:rFonts w:cs="Arial"/>
          <w:color w:val="000000" w:themeColor="text1"/>
          <w:sz w:val="24"/>
          <w:szCs w:val="24"/>
        </w:rPr>
        <w:t xml:space="preserve"> </w:t>
      </w:r>
      <w:r w:rsidR="00270F47">
        <w:rPr>
          <w:rFonts w:cs="Arial"/>
          <w:color w:val="000000" w:themeColor="text1"/>
          <w:sz w:val="24"/>
          <w:szCs w:val="24"/>
        </w:rPr>
        <w:t>Ros Holt</w:t>
      </w:r>
      <w:r w:rsidR="00270F47">
        <w:rPr>
          <w:rFonts w:cs="Arial"/>
          <w:color w:val="000000"/>
          <w:sz w:val="24"/>
          <w:szCs w:val="24"/>
        </w:rPr>
        <w:t xml:space="preserve">, </w:t>
      </w:r>
      <w:r w:rsidR="00270F47">
        <w:rPr>
          <w:rFonts w:cs="Arial"/>
          <w:color w:val="000000" w:themeColor="text1"/>
          <w:sz w:val="24"/>
          <w:szCs w:val="24"/>
        </w:rPr>
        <w:t>June Merrells,</w:t>
      </w:r>
      <w:r w:rsidR="00270F47" w:rsidRPr="002A07FC">
        <w:rPr>
          <w:rFonts w:cs="Arial"/>
          <w:color w:val="000000" w:themeColor="text1"/>
          <w:sz w:val="24"/>
          <w:szCs w:val="24"/>
        </w:rPr>
        <w:t xml:space="preserve"> </w:t>
      </w:r>
      <w:r w:rsidR="00270F47">
        <w:rPr>
          <w:rFonts w:cs="Arial"/>
          <w:color w:val="000000" w:themeColor="text1"/>
          <w:sz w:val="24"/>
          <w:szCs w:val="24"/>
        </w:rPr>
        <w:t>Matt Palmer,</w:t>
      </w:r>
      <w:r w:rsidR="00270F47" w:rsidRPr="00340B4A">
        <w:rPr>
          <w:rFonts w:cs="Arial"/>
          <w:color w:val="000000" w:themeColor="text1"/>
          <w:sz w:val="24"/>
          <w:szCs w:val="24"/>
        </w:rPr>
        <w:t xml:space="preserve"> </w:t>
      </w:r>
      <w:r w:rsidR="00270F47">
        <w:rPr>
          <w:rFonts w:cs="Arial"/>
          <w:color w:val="000000" w:themeColor="text1"/>
          <w:sz w:val="24"/>
          <w:szCs w:val="24"/>
        </w:rPr>
        <w:t>Dai Jenkins,</w:t>
      </w:r>
      <w:r w:rsidR="00270F47" w:rsidRPr="00A46F41">
        <w:rPr>
          <w:rFonts w:cs="Arial"/>
          <w:color w:val="000000" w:themeColor="text1"/>
          <w:sz w:val="24"/>
          <w:szCs w:val="24"/>
        </w:rPr>
        <w:t xml:space="preserve"> </w:t>
      </w:r>
      <w:r w:rsidR="00270F47">
        <w:rPr>
          <w:rFonts w:cs="Arial"/>
          <w:color w:val="000000" w:themeColor="text1"/>
          <w:sz w:val="24"/>
          <w:szCs w:val="24"/>
        </w:rPr>
        <w:t>Susan Jones,</w:t>
      </w:r>
      <w:r w:rsidR="00270F47" w:rsidRPr="00021681">
        <w:rPr>
          <w:rFonts w:cs="Arial"/>
          <w:color w:val="000000" w:themeColor="text1"/>
          <w:sz w:val="24"/>
          <w:szCs w:val="24"/>
        </w:rPr>
        <w:t xml:space="preserve"> </w:t>
      </w:r>
      <w:r w:rsidR="00270F47">
        <w:rPr>
          <w:rFonts w:cs="Arial"/>
          <w:color w:val="000000" w:themeColor="text1"/>
          <w:sz w:val="24"/>
          <w:szCs w:val="24"/>
        </w:rPr>
        <w:t>Gareth Evans,</w:t>
      </w:r>
      <w:r w:rsidR="00270F47" w:rsidRPr="00340B4A">
        <w:rPr>
          <w:rFonts w:cs="Arial"/>
          <w:color w:val="000000"/>
          <w:sz w:val="24"/>
          <w:szCs w:val="24"/>
        </w:rPr>
        <w:t xml:space="preserve"> </w:t>
      </w:r>
      <w:r w:rsidR="00270F47">
        <w:rPr>
          <w:rFonts w:cs="Arial"/>
          <w:color w:val="000000"/>
          <w:sz w:val="24"/>
          <w:szCs w:val="24"/>
        </w:rPr>
        <w:t>Patricia Evans,</w:t>
      </w:r>
      <w:r w:rsidR="00270F47" w:rsidRPr="00340B4A">
        <w:rPr>
          <w:rFonts w:cs="Arial"/>
          <w:color w:val="000000" w:themeColor="text1"/>
          <w:sz w:val="24"/>
          <w:szCs w:val="24"/>
        </w:rPr>
        <w:t xml:space="preserve"> </w:t>
      </w:r>
    </w:p>
    <w:p w14:paraId="02925C12" w14:textId="76B2F8FE" w:rsidR="00270F47" w:rsidRDefault="00270F47" w:rsidP="00270F47">
      <w:pPr>
        <w:ind w:left="1440"/>
        <w:jc w:val="both"/>
        <w:rPr>
          <w:rFonts w:cs="Arial"/>
          <w:color w:val="000000" w:themeColor="text1"/>
          <w:sz w:val="24"/>
          <w:szCs w:val="24"/>
        </w:rPr>
      </w:pPr>
    </w:p>
    <w:p w14:paraId="048F581D" w14:textId="14AEA13F" w:rsidR="00F40627" w:rsidRPr="008144A1" w:rsidRDefault="00150F80" w:rsidP="006752D0">
      <w:pPr>
        <w:jc w:val="both"/>
        <w:rPr>
          <w:rFonts w:cs="Arial"/>
          <w:sz w:val="24"/>
          <w:szCs w:val="24"/>
        </w:rPr>
      </w:pPr>
      <w:r>
        <w:rPr>
          <w:rFonts w:cs="Arial"/>
          <w:color w:val="000000"/>
          <w:sz w:val="24"/>
          <w:szCs w:val="24"/>
        </w:rPr>
        <w:tab/>
      </w:r>
    </w:p>
    <w:p w14:paraId="0AE90222" w14:textId="78E15D3A" w:rsidR="00861741" w:rsidRPr="008144A1" w:rsidRDefault="00566700" w:rsidP="00DB3A3D">
      <w:pPr>
        <w:ind w:left="720" w:hanging="720"/>
        <w:jc w:val="both"/>
        <w:rPr>
          <w:rFonts w:cs="Arial"/>
          <w:sz w:val="24"/>
          <w:szCs w:val="24"/>
        </w:rPr>
      </w:pPr>
      <w:r>
        <w:rPr>
          <w:rFonts w:cs="Arial"/>
          <w:b/>
          <w:bCs/>
          <w:color w:val="000000" w:themeColor="text1"/>
          <w:sz w:val="24"/>
          <w:szCs w:val="24"/>
        </w:rPr>
        <w:t>108</w:t>
      </w:r>
      <w:r w:rsidR="00DB3A3D">
        <w:rPr>
          <w:rFonts w:cs="Arial"/>
          <w:b/>
          <w:bCs/>
          <w:color w:val="000000" w:themeColor="text1"/>
          <w:sz w:val="24"/>
          <w:szCs w:val="24"/>
        </w:rPr>
        <w:t>.</w:t>
      </w:r>
      <w:r w:rsidR="00A34F02" w:rsidRPr="008144A1">
        <w:rPr>
          <w:rFonts w:cs="Arial"/>
          <w:color w:val="000000" w:themeColor="text1"/>
          <w:sz w:val="24"/>
          <w:szCs w:val="24"/>
        </w:rPr>
        <w:tab/>
      </w:r>
      <w:r w:rsidR="00861741" w:rsidRPr="008144A1">
        <w:rPr>
          <w:rFonts w:cs="Arial"/>
          <w:b/>
          <w:bCs/>
          <w:sz w:val="24"/>
          <w:szCs w:val="24"/>
        </w:rPr>
        <w:t>Disclosures of Personal &amp; Prejudicial</w:t>
      </w:r>
      <w:r w:rsidR="00EE02A8">
        <w:rPr>
          <w:rFonts w:cs="Arial"/>
          <w:b/>
          <w:bCs/>
          <w:sz w:val="24"/>
          <w:szCs w:val="24"/>
        </w:rPr>
        <w:t xml:space="preserve"> </w:t>
      </w:r>
      <w:r w:rsidR="00EE02A8">
        <w:rPr>
          <w:rFonts w:cs="Arial"/>
          <w:sz w:val="24"/>
          <w:szCs w:val="24"/>
        </w:rPr>
        <w:t xml:space="preserve">– </w:t>
      </w:r>
      <w:r>
        <w:rPr>
          <w:rFonts w:cs="Arial"/>
          <w:sz w:val="24"/>
          <w:szCs w:val="24"/>
        </w:rPr>
        <w:t>None declared</w:t>
      </w:r>
    </w:p>
    <w:p w14:paraId="74EDB023" w14:textId="77777777" w:rsidR="00E82874" w:rsidRPr="008144A1" w:rsidRDefault="00E82874" w:rsidP="00A34F02">
      <w:pPr>
        <w:ind w:left="720" w:hanging="720"/>
        <w:jc w:val="both"/>
        <w:rPr>
          <w:rFonts w:cs="Arial"/>
          <w:sz w:val="24"/>
          <w:szCs w:val="24"/>
        </w:rPr>
      </w:pPr>
    </w:p>
    <w:p w14:paraId="4A169BFA" w14:textId="2DB6B430" w:rsidR="00D42A4D" w:rsidRDefault="00566700" w:rsidP="001B4628">
      <w:pPr>
        <w:jc w:val="both"/>
        <w:rPr>
          <w:rFonts w:cs="Arial"/>
          <w:b/>
          <w:bCs/>
          <w:sz w:val="24"/>
          <w:szCs w:val="24"/>
        </w:rPr>
      </w:pPr>
      <w:r>
        <w:rPr>
          <w:rFonts w:cs="Arial"/>
          <w:b/>
          <w:bCs/>
          <w:sz w:val="24"/>
          <w:szCs w:val="24"/>
        </w:rPr>
        <w:t>109</w:t>
      </w:r>
      <w:r w:rsidR="00127069">
        <w:rPr>
          <w:rFonts w:cs="Arial"/>
          <w:b/>
          <w:bCs/>
          <w:sz w:val="24"/>
          <w:szCs w:val="24"/>
        </w:rPr>
        <w:t>.</w:t>
      </w:r>
      <w:r w:rsidR="00BF11C5">
        <w:rPr>
          <w:rFonts w:cs="Arial"/>
          <w:b/>
          <w:bCs/>
          <w:sz w:val="24"/>
          <w:szCs w:val="24"/>
        </w:rPr>
        <w:tab/>
      </w:r>
      <w:r w:rsidR="00E82874" w:rsidRPr="008144A1">
        <w:rPr>
          <w:rFonts w:cs="Arial"/>
          <w:b/>
          <w:bCs/>
          <w:sz w:val="24"/>
          <w:szCs w:val="24"/>
        </w:rPr>
        <w:t xml:space="preserve">Minutes of Council </w:t>
      </w:r>
    </w:p>
    <w:p w14:paraId="48185053" w14:textId="77777777" w:rsidR="0025100E" w:rsidRDefault="0025100E" w:rsidP="001B4628">
      <w:pPr>
        <w:jc w:val="both"/>
        <w:rPr>
          <w:rFonts w:cs="Arial"/>
          <w:sz w:val="24"/>
          <w:szCs w:val="24"/>
        </w:rPr>
      </w:pPr>
    </w:p>
    <w:p w14:paraId="6B2892C7" w14:textId="7C7CD648" w:rsidR="001B4628" w:rsidRPr="0025100E" w:rsidRDefault="00E82874" w:rsidP="0025100E">
      <w:pPr>
        <w:rPr>
          <w:rFonts w:eastAsia="Aptos" w:cs="Arial"/>
          <w:kern w:val="2"/>
          <w:sz w:val="24"/>
          <w:szCs w:val="24"/>
          <w:lang w:val="en-GB"/>
          <w14:ligatures w14:val="standardContextual"/>
        </w:rPr>
      </w:pPr>
      <w:r w:rsidRPr="008144A1">
        <w:rPr>
          <w:rFonts w:cs="Arial"/>
          <w:b/>
          <w:bCs/>
          <w:sz w:val="24"/>
          <w:szCs w:val="24"/>
        </w:rPr>
        <w:t>Resolved</w:t>
      </w:r>
      <w:r w:rsidRPr="008144A1">
        <w:rPr>
          <w:rFonts w:cs="Arial"/>
          <w:sz w:val="24"/>
          <w:szCs w:val="24"/>
        </w:rPr>
        <w:t xml:space="preserve"> that the Minutes of the Council Meeting</w:t>
      </w:r>
      <w:r w:rsidR="00D42A4D" w:rsidRPr="008144A1">
        <w:rPr>
          <w:rFonts w:cs="Arial"/>
          <w:sz w:val="24"/>
          <w:szCs w:val="24"/>
        </w:rPr>
        <w:t xml:space="preserve"> </w:t>
      </w:r>
      <w:r w:rsidRPr="008144A1">
        <w:rPr>
          <w:rFonts w:cs="Arial"/>
          <w:sz w:val="24"/>
          <w:szCs w:val="24"/>
        </w:rPr>
        <w:t>held on the following date be approved and signed as a correct record</w:t>
      </w:r>
      <w:r w:rsidR="00D42A4D" w:rsidRPr="008144A1">
        <w:rPr>
          <w:rFonts w:cs="Arial"/>
          <w:sz w:val="24"/>
          <w:szCs w:val="24"/>
        </w:rPr>
        <w:t>.</w:t>
      </w:r>
      <w:r w:rsidR="00D06112">
        <w:rPr>
          <w:rFonts w:cs="Arial"/>
          <w:sz w:val="24"/>
          <w:szCs w:val="24"/>
        </w:rPr>
        <w:t xml:space="preserve"> </w:t>
      </w:r>
    </w:p>
    <w:p w14:paraId="7E29B488" w14:textId="77777777" w:rsidR="00D42A4D" w:rsidRPr="008144A1" w:rsidRDefault="00D42A4D" w:rsidP="00D42A4D">
      <w:pPr>
        <w:ind w:left="720"/>
        <w:jc w:val="both"/>
        <w:rPr>
          <w:rFonts w:cs="Arial"/>
          <w:color w:val="000000" w:themeColor="text1"/>
          <w:sz w:val="24"/>
          <w:szCs w:val="24"/>
        </w:rPr>
      </w:pPr>
    </w:p>
    <w:p w14:paraId="3235D89C" w14:textId="10A8626B" w:rsidR="00DE2961" w:rsidRDefault="006564EE" w:rsidP="00DB3A3D">
      <w:pPr>
        <w:pStyle w:val="ListParagraph"/>
        <w:numPr>
          <w:ilvl w:val="0"/>
          <w:numId w:val="8"/>
        </w:numPr>
        <w:jc w:val="both"/>
        <w:rPr>
          <w:rFonts w:cs="Arial"/>
          <w:color w:val="000000" w:themeColor="text1"/>
          <w:sz w:val="24"/>
          <w:szCs w:val="24"/>
        </w:rPr>
      </w:pPr>
      <w:r w:rsidRPr="0025100E">
        <w:rPr>
          <w:rFonts w:cs="Arial"/>
          <w:color w:val="000000" w:themeColor="text1"/>
          <w:sz w:val="24"/>
          <w:szCs w:val="24"/>
        </w:rPr>
        <w:t xml:space="preserve">Wednesday </w:t>
      </w:r>
      <w:r w:rsidR="00566700">
        <w:rPr>
          <w:rFonts w:cs="Arial"/>
          <w:color w:val="000000" w:themeColor="text1"/>
          <w:sz w:val="24"/>
          <w:szCs w:val="24"/>
        </w:rPr>
        <w:t>12 November</w:t>
      </w:r>
      <w:r w:rsidR="0025100E" w:rsidRPr="0025100E">
        <w:rPr>
          <w:rFonts w:cs="Arial"/>
          <w:color w:val="000000" w:themeColor="text1"/>
          <w:sz w:val="24"/>
          <w:szCs w:val="24"/>
        </w:rPr>
        <w:t xml:space="preserve"> </w:t>
      </w:r>
      <w:r w:rsidR="00EF2B22" w:rsidRPr="0025100E">
        <w:rPr>
          <w:rFonts w:cs="Arial"/>
          <w:color w:val="000000" w:themeColor="text1"/>
          <w:sz w:val="24"/>
          <w:szCs w:val="24"/>
        </w:rPr>
        <w:t>2025</w:t>
      </w:r>
      <w:r w:rsidR="001C7576">
        <w:rPr>
          <w:rFonts w:cs="Arial"/>
          <w:color w:val="000000" w:themeColor="text1"/>
          <w:sz w:val="24"/>
          <w:szCs w:val="24"/>
        </w:rPr>
        <w:t xml:space="preserve"> </w:t>
      </w:r>
    </w:p>
    <w:p w14:paraId="69AA92C7" w14:textId="77777777" w:rsidR="005D5C99" w:rsidRDefault="005D5C99" w:rsidP="005D5C99">
      <w:pPr>
        <w:pStyle w:val="ListParagraph"/>
        <w:ind w:left="1440"/>
        <w:jc w:val="both"/>
        <w:rPr>
          <w:rFonts w:cs="Arial"/>
          <w:color w:val="000000" w:themeColor="text1"/>
          <w:sz w:val="24"/>
          <w:szCs w:val="24"/>
        </w:rPr>
      </w:pPr>
    </w:p>
    <w:p w14:paraId="6A879DFA" w14:textId="18B86A04" w:rsidR="00DE2961" w:rsidRPr="00C72513" w:rsidRDefault="000D2BFC" w:rsidP="00BC01BA">
      <w:pPr>
        <w:pStyle w:val="ListParagraph"/>
        <w:ind w:left="1440"/>
        <w:jc w:val="both"/>
        <w:rPr>
          <w:rFonts w:cs="Arial"/>
          <w:color w:val="000000" w:themeColor="text1"/>
          <w:sz w:val="24"/>
          <w:szCs w:val="24"/>
        </w:rPr>
      </w:pPr>
      <w:r>
        <w:rPr>
          <w:sz w:val="24"/>
          <w:szCs w:val="24"/>
        </w:rPr>
        <w:t xml:space="preserve">. </w:t>
      </w:r>
      <w:r w:rsidR="00DC70DA">
        <w:rPr>
          <w:sz w:val="24"/>
          <w:szCs w:val="24"/>
        </w:rPr>
        <w:t xml:space="preserve">  </w:t>
      </w:r>
      <w:r w:rsidR="00DE2961" w:rsidRPr="005D5C99">
        <w:rPr>
          <w:sz w:val="24"/>
          <w:szCs w:val="24"/>
        </w:rPr>
        <w:t xml:space="preserve"> </w:t>
      </w:r>
    </w:p>
    <w:p w14:paraId="0468E725" w14:textId="555BE585" w:rsidR="00855934" w:rsidRDefault="006E656D" w:rsidP="00E82874">
      <w:pPr>
        <w:jc w:val="both"/>
        <w:rPr>
          <w:b/>
          <w:bCs/>
          <w:sz w:val="24"/>
          <w:szCs w:val="24"/>
        </w:rPr>
      </w:pPr>
      <w:r>
        <w:rPr>
          <w:b/>
          <w:bCs/>
          <w:sz w:val="24"/>
          <w:szCs w:val="24"/>
        </w:rPr>
        <w:t>110</w:t>
      </w:r>
      <w:r w:rsidR="0072696B">
        <w:rPr>
          <w:b/>
          <w:bCs/>
          <w:sz w:val="24"/>
          <w:szCs w:val="24"/>
        </w:rPr>
        <w:tab/>
      </w:r>
      <w:r w:rsidR="004B2188" w:rsidRPr="004B2188">
        <w:rPr>
          <w:b/>
          <w:bCs/>
          <w:sz w:val="24"/>
          <w:szCs w:val="24"/>
        </w:rPr>
        <w:t xml:space="preserve"> Announcements of t</w:t>
      </w:r>
      <w:r w:rsidR="00080031">
        <w:rPr>
          <w:b/>
          <w:bCs/>
          <w:sz w:val="24"/>
          <w:szCs w:val="24"/>
        </w:rPr>
        <w:t>he</w:t>
      </w:r>
      <w:r w:rsidR="0097355A">
        <w:rPr>
          <w:b/>
          <w:bCs/>
          <w:sz w:val="24"/>
          <w:szCs w:val="24"/>
        </w:rPr>
        <w:t xml:space="preserve"> </w:t>
      </w:r>
      <w:r w:rsidR="004B2188" w:rsidRPr="004B2188">
        <w:rPr>
          <w:b/>
          <w:bCs/>
          <w:sz w:val="24"/>
          <w:szCs w:val="24"/>
        </w:rPr>
        <w:t>Chair of Council</w:t>
      </w:r>
    </w:p>
    <w:p w14:paraId="116CEC15" w14:textId="77777777" w:rsidR="00115882" w:rsidRDefault="00115882" w:rsidP="00E82874">
      <w:pPr>
        <w:jc w:val="both"/>
        <w:rPr>
          <w:b/>
          <w:bCs/>
          <w:sz w:val="24"/>
          <w:szCs w:val="24"/>
        </w:rPr>
      </w:pPr>
    </w:p>
    <w:p w14:paraId="7D8199A0" w14:textId="5A33EADA" w:rsidR="006C7C52" w:rsidRPr="007F374C" w:rsidRDefault="007F374C" w:rsidP="006C7C52">
      <w:pPr>
        <w:rPr>
          <w:sz w:val="24"/>
          <w:szCs w:val="24"/>
        </w:rPr>
      </w:pPr>
      <w:r>
        <w:rPr>
          <w:sz w:val="24"/>
          <w:szCs w:val="24"/>
        </w:rPr>
        <w:t>Cllr B Small who chaired the meeting in the absence of the Chair and Vice Chair said that she w</w:t>
      </w:r>
      <w:r w:rsidR="007D7335">
        <w:rPr>
          <w:sz w:val="24"/>
          <w:szCs w:val="24"/>
        </w:rPr>
        <w:t xml:space="preserve">as </w:t>
      </w:r>
      <w:r>
        <w:rPr>
          <w:sz w:val="24"/>
          <w:szCs w:val="24"/>
        </w:rPr>
        <w:t>d</w:t>
      </w:r>
      <w:r w:rsidR="006C7C52" w:rsidRPr="007F374C">
        <w:rPr>
          <w:sz w:val="24"/>
          <w:szCs w:val="24"/>
        </w:rPr>
        <w:t xml:space="preserve">isappointed </w:t>
      </w:r>
      <w:r>
        <w:rPr>
          <w:sz w:val="24"/>
          <w:szCs w:val="24"/>
        </w:rPr>
        <w:t xml:space="preserve">with the lack of interest in the </w:t>
      </w:r>
      <w:r w:rsidR="00025B74">
        <w:rPr>
          <w:sz w:val="24"/>
          <w:szCs w:val="24"/>
        </w:rPr>
        <w:t xml:space="preserve">annual </w:t>
      </w:r>
      <w:r w:rsidR="006C7C52" w:rsidRPr="007F374C">
        <w:rPr>
          <w:sz w:val="24"/>
          <w:szCs w:val="24"/>
        </w:rPr>
        <w:t>xmas meal</w:t>
      </w:r>
      <w:r w:rsidR="00025B74">
        <w:rPr>
          <w:sz w:val="24"/>
          <w:szCs w:val="24"/>
        </w:rPr>
        <w:t xml:space="preserve"> (attended and paid for by Councillors personally)</w:t>
      </w:r>
      <w:r w:rsidR="007D7335">
        <w:rPr>
          <w:sz w:val="24"/>
          <w:szCs w:val="24"/>
        </w:rPr>
        <w:t>.</w:t>
      </w:r>
      <w:r w:rsidR="006C7C52" w:rsidRPr="007F374C">
        <w:rPr>
          <w:sz w:val="24"/>
          <w:szCs w:val="24"/>
        </w:rPr>
        <w:t xml:space="preserve"> </w:t>
      </w:r>
      <w:r w:rsidR="007D7335">
        <w:rPr>
          <w:sz w:val="24"/>
          <w:szCs w:val="24"/>
        </w:rPr>
        <w:t xml:space="preserve">It would have been nice to support the Con Club but unfortunately, it is not worth them cooking on a Monday for only a small number of people. </w:t>
      </w:r>
      <w:r w:rsidR="007D7335">
        <w:rPr>
          <w:sz w:val="24"/>
          <w:szCs w:val="24"/>
        </w:rPr>
        <w:br/>
      </w:r>
    </w:p>
    <w:p w14:paraId="6FEF9266" w14:textId="32203705" w:rsidR="006C7C52" w:rsidRPr="007F374C" w:rsidRDefault="007D7335" w:rsidP="006C7C52">
      <w:pPr>
        <w:rPr>
          <w:sz w:val="24"/>
          <w:szCs w:val="24"/>
        </w:rPr>
      </w:pPr>
      <w:r>
        <w:rPr>
          <w:sz w:val="24"/>
          <w:szCs w:val="24"/>
        </w:rPr>
        <w:t>Cllr Small would like to t</w:t>
      </w:r>
      <w:r w:rsidR="006C7C52" w:rsidRPr="007F374C">
        <w:rPr>
          <w:sz w:val="24"/>
          <w:szCs w:val="24"/>
        </w:rPr>
        <w:t xml:space="preserve">hank </w:t>
      </w:r>
      <w:r>
        <w:rPr>
          <w:sz w:val="24"/>
          <w:szCs w:val="24"/>
        </w:rPr>
        <w:t>Mrs</w:t>
      </w:r>
      <w:r w:rsidR="006C7C52" w:rsidRPr="007F374C">
        <w:rPr>
          <w:sz w:val="24"/>
          <w:szCs w:val="24"/>
        </w:rPr>
        <w:t xml:space="preserve"> Viv Davies for putting up poppies</w:t>
      </w:r>
      <w:r>
        <w:rPr>
          <w:sz w:val="24"/>
          <w:szCs w:val="24"/>
        </w:rPr>
        <w:t xml:space="preserve"> in the centre of the village</w:t>
      </w:r>
      <w:r w:rsidR="006C7C52" w:rsidRPr="007F374C">
        <w:rPr>
          <w:sz w:val="24"/>
          <w:szCs w:val="24"/>
        </w:rPr>
        <w:t xml:space="preserve"> over the years</w:t>
      </w:r>
      <w:r w:rsidR="00C55B38">
        <w:rPr>
          <w:sz w:val="24"/>
          <w:szCs w:val="24"/>
        </w:rPr>
        <w:t xml:space="preserve"> for Remembrance Day.</w:t>
      </w:r>
    </w:p>
    <w:p w14:paraId="4B88BDED" w14:textId="77777777" w:rsidR="00D454F5" w:rsidRPr="007F374C" w:rsidRDefault="00D454F5" w:rsidP="00D454F5">
      <w:pPr>
        <w:rPr>
          <w:sz w:val="24"/>
          <w:szCs w:val="24"/>
        </w:rPr>
      </w:pPr>
    </w:p>
    <w:p w14:paraId="21742B94" w14:textId="77777777" w:rsidR="00DC56DA" w:rsidRPr="00D454F5" w:rsidRDefault="00DC56DA" w:rsidP="00E82874">
      <w:pPr>
        <w:jc w:val="both"/>
        <w:rPr>
          <w:b/>
          <w:bCs/>
          <w:sz w:val="24"/>
          <w:szCs w:val="24"/>
        </w:rPr>
      </w:pPr>
    </w:p>
    <w:p w14:paraId="0F033BF1" w14:textId="078928D3" w:rsidR="004862B3" w:rsidRDefault="00644BC5" w:rsidP="00080031">
      <w:pPr>
        <w:rPr>
          <w:sz w:val="24"/>
          <w:szCs w:val="24"/>
        </w:rPr>
      </w:pPr>
      <w:r>
        <w:rPr>
          <w:sz w:val="24"/>
          <w:szCs w:val="24"/>
        </w:rPr>
        <w:tab/>
      </w:r>
    </w:p>
    <w:p w14:paraId="31A89663" w14:textId="0E1D4818" w:rsidR="000E66CE" w:rsidRDefault="00C55B38" w:rsidP="2D7AFBF4">
      <w:pPr>
        <w:rPr>
          <w:b/>
          <w:bCs/>
          <w:sz w:val="24"/>
          <w:szCs w:val="24"/>
        </w:rPr>
      </w:pPr>
      <w:r>
        <w:rPr>
          <w:rFonts w:cs="Arial"/>
          <w:b/>
          <w:bCs/>
          <w:color w:val="000000" w:themeColor="text1"/>
          <w:sz w:val="24"/>
          <w:szCs w:val="24"/>
        </w:rPr>
        <w:lastRenderedPageBreak/>
        <w:t>111</w:t>
      </w:r>
      <w:r w:rsidR="00542118">
        <w:rPr>
          <w:rFonts w:cs="Arial"/>
          <w:b/>
          <w:bCs/>
          <w:color w:val="000000" w:themeColor="text1"/>
          <w:sz w:val="24"/>
          <w:szCs w:val="24"/>
        </w:rPr>
        <w:tab/>
      </w:r>
      <w:r w:rsidR="000E66CE" w:rsidRPr="000E66CE">
        <w:rPr>
          <w:b/>
          <w:bCs/>
          <w:sz w:val="24"/>
          <w:szCs w:val="24"/>
        </w:rPr>
        <w:t>Public Question Time</w:t>
      </w:r>
    </w:p>
    <w:p w14:paraId="2A350BC9" w14:textId="77777777" w:rsidR="005A2C8C" w:rsidRDefault="005A2C8C" w:rsidP="2D7AFBF4">
      <w:pPr>
        <w:rPr>
          <w:b/>
          <w:bCs/>
          <w:sz w:val="24"/>
          <w:szCs w:val="24"/>
        </w:rPr>
      </w:pPr>
    </w:p>
    <w:p w14:paraId="548FA2F6" w14:textId="7D0BBEC5" w:rsidR="00322809" w:rsidRDefault="00C55B38" w:rsidP="007B22C0">
      <w:pPr>
        <w:ind w:left="720"/>
        <w:rPr>
          <w:sz w:val="24"/>
          <w:szCs w:val="24"/>
        </w:rPr>
      </w:pPr>
      <w:r>
        <w:rPr>
          <w:sz w:val="24"/>
          <w:szCs w:val="24"/>
        </w:rPr>
        <w:t>2 members of the public attended but there were no questions.</w:t>
      </w:r>
    </w:p>
    <w:p w14:paraId="43DEAA79" w14:textId="77777777" w:rsidR="00322809" w:rsidRDefault="00322809" w:rsidP="007B22C0">
      <w:pPr>
        <w:ind w:left="720"/>
        <w:rPr>
          <w:sz w:val="24"/>
          <w:szCs w:val="24"/>
        </w:rPr>
      </w:pPr>
    </w:p>
    <w:p w14:paraId="0988C3D3" w14:textId="12721E16" w:rsidR="007468CD" w:rsidRDefault="00532C9F" w:rsidP="00E815CB">
      <w:pPr>
        <w:rPr>
          <w:b/>
          <w:bCs/>
          <w:sz w:val="24"/>
          <w:szCs w:val="24"/>
        </w:rPr>
      </w:pPr>
      <w:r>
        <w:rPr>
          <w:b/>
          <w:bCs/>
          <w:sz w:val="24"/>
          <w:szCs w:val="24"/>
        </w:rPr>
        <w:t>112</w:t>
      </w:r>
      <w:r w:rsidR="007468CD" w:rsidRPr="007468CD">
        <w:rPr>
          <w:b/>
          <w:bCs/>
          <w:sz w:val="24"/>
          <w:szCs w:val="24"/>
        </w:rPr>
        <w:tab/>
        <w:t>Record of Payments</w:t>
      </w:r>
    </w:p>
    <w:p w14:paraId="2FBD5ED1" w14:textId="77777777" w:rsidR="0077672B" w:rsidRDefault="0077672B" w:rsidP="00E815CB">
      <w:pPr>
        <w:rPr>
          <w:b/>
          <w:bCs/>
          <w:sz w:val="24"/>
          <w:szCs w:val="24"/>
        </w:rPr>
      </w:pPr>
    </w:p>
    <w:p w14:paraId="74DA4F70" w14:textId="1C906B30" w:rsidR="00FE6661" w:rsidRPr="00470500" w:rsidRDefault="00470500" w:rsidP="00E815CB">
      <w:pPr>
        <w:rPr>
          <w:sz w:val="24"/>
          <w:szCs w:val="24"/>
        </w:rPr>
      </w:pPr>
      <w:r>
        <w:rPr>
          <w:sz w:val="24"/>
          <w:szCs w:val="24"/>
        </w:rPr>
        <w:t>It was resolved that:</w:t>
      </w:r>
    </w:p>
    <w:p w14:paraId="3CF14EF7" w14:textId="77777777" w:rsidR="00F65C5B" w:rsidRDefault="00F65C5B" w:rsidP="00F65C5B">
      <w:pPr>
        <w:rPr>
          <w:sz w:val="24"/>
          <w:szCs w:val="24"/>
        </w:rPr>
      </w:pPr>
    </w:p>
    <w:p w14:paraId="5BD6E981" w14:textId="114A4E39" w:rsidR="00980517" w:rsidRDefault="00980517" w:rsidP="00980517">
      <w:pPr>
        <w:ind w:firstLine="720"/>
        <w:rPr>
          <w:sz w:val="24"/>
          <w:szCs w:val="24"/>
        </w:rPr>
      </w:pPr>
      <w:r w:rsidRPr="00FE4199">
        <w:rPr>
          <w:sz w:val="24"/>
          <w:szCs w:val="24"/>
        </w:rPr>
        <w:t xml:space="preserve">1) The Payments &amp; Receipts be noted. </w:t>
      </w:r>
    </w:p>
    <w:p w14:paraId="5EC8D19A" w14:textId="77777777" w:rsidR="00980517" w:rsidRDefault="00980517" w:rsidP="00980517">
      <w:pPr>
        <w:ind w:firstLine="720"/>
        <w:rPr>
          <w:sz w:val="24"/>
          <w:szCs w:val="24"/>
        </w:rPr>
      </w:pPr>
    </w:p>
    <w:tbl>
      <w:tblPr>
        <w:tblW w:w="17300" w:type="dxa"/>
        <w:tblLook w:val="04A0" w:firstRow="1" w:lastRow="0" w:firstColumn="1" w:lastColumn="0" w:noHBand="0" w:noVBand="1"/>
      </w:tblPr>
      <w:tblGrid>
        <w:gridCol w:w="820"/>
        <w:gridCol w:w="940"/>
        <w:gridCol w:w="1120"/>
        <w:gridCol w:w="1940"/>
        <w:gridCol w:w="2600"/>
        <w:gridCol w:w="980"/>
        <w:gridCol w:w="980"/>
        <w:gridCol w:w="1120"/>
        <w:gridCol w:w="280"/>
        <w:gridCol w:w="1100"/>
        <w:gridCol w:w="2440"/>
        <w:gridCol w:w="980"/>
        <w:gridCol w:w="1020"/>
        <w:gridCol w:w="980"/>
      </w:tblGrid>
      <w:tr w:rsidR="00A87805" w:rsidRPr="0098526C" w14:paraId="33F9B23C" w14:textId="77777777" w:rsidTr="00A87805">
        <w:trPr>
          <w:trHeight w:val="240"/>
        </w:trPr>
        <w:tc>
          <w:tcPr>
            <w:tcW w:w="820" w:type="dxa"/>
            <w:tcBorders>
              <w:top w:val="nil"/>
              <w:left w:val="nil"/>
              <w:bottom w:val="nil"/>
              <w:right w:val="nil"/>
            </w:tcBorders>
            <w:noWrap/>
            <w:vAlign w:val="bottom"/>
          </w:tcPr>
          <w:p w14:paraId="733E4052" w14:textId="3A963935" w:rsidR="00A87805" w:rsidRPr="0098526C" w:rsidRDefault="00A87805" w:rsidP="006B0C39">
            <w:pPr>
              <w:jc w:val="center"/>
              <w:rPr>
                <w:rFonts w:cs="Arial"/>
                <w:sz w:val="16"/>
                <w:szCs w:val="16"/>
                <w:lang w:eastAsia="en-GB"/>
              </w:rPr>
            </w:pPr>
          </w:p>
        </w:tc>
        <w:tc>
          <w:tcPr>
            <w:tcW w:w="940" w:type="dxa"/>
            <w:tcBorders>
              <w:top w:val="nil"/>
              <w:left w:val="nil"/>
              <w:bottom w:val="nil"/>
              <w:right w:val="nil"/>
            </w:tcBorders>
            <w:noWrap/>
            <w:vAlign w:val="bottom"/>
          </w:tcPr>
          <w:p w14:paraId="363679CF"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tcPr>
          <w:p w14:paraId="62EBC2F4" w14:textId="16D66966" w:rsidR="00A87805" w:rsidRPr="0098526C" w:rsidRDefault="00A87805" w:rsidP="006B0C39">
            <w:pPr>
              <w:jc w:val="right"/>
              <w:rPr>
                <w:rFonts w:ascii="Times New Roman" w:hAnsi="Times New Roman"/>
                <w:sz w:val="18"/>
                <w:szCs w:val="18"/>
                <w:lang w:eastAsia="en-GB"/>
              </w:rPr>
            </w:pPr>
          </w:p>
        </w:tc>
        <w:tc>
          <w:tcPr>
            <w:tcW w:w="1940" w:type="dxa"/>
            <w:tcBorders>
              <w:top w:val="nil"/>
              <w:left w:val="nil"/>
              <w:bottom w:val="nil"/>
              <w:right w:val="nil"/>
            </w:tcBorders>
            <w:noWrap/>
            <w:vAlign w:val="bottom"/>
          </w:tcPr>
          <w:p w14:paraId="09A2F2CB" w14:textId="0F42F5A5" w:rsidR="00A87805" w:rsidRPr="0098526C" w:rsidRDefault="00A87805" w:rsidP="006B0C39">
            <w:pPr>
              <w:rPr>
                <w:rFonts w:ascii="Times New Roman" w:hAnsi="Times New Roman"/>
                <w:sz w:val="18"/>
                <w:szCs w:val="18"/>
                <w:lang w:eastAsia="en-GB"/>
              </w:rPr>
            </w:pPr>
          </w:p>
        </w:tc>
        <w:tc>
          <w:tcPr>
            <w:tcW w:w="2600" w:type="dxa"/>
            <w:tcBorders>
              <w:top w:val="nil"/>
              <w:left w:val="nil"/>
              <w:bottom w:val="nil"/>
              <w:right w:val="nil"/>
            </w:tcBorders>
            <w:noWrap/>
            <w:vAlign w:val="bottom"/>
          </w:tcPr>
          <w:p w14:paraId="4B491BA7" w14:textId="18D71B6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tcPr>
          <w:p w14:paraId="4EB6C190" w14:textId="26DDD707" w:rsidR="00A87805" w:rsidRPr="0098526C" w:rsidRDefault="00A87805" w:rsidP="006B0C39">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542CA0BB" w14:textId="4FE4D548" w:rsidR="00A87805" w:rsidRPr="0098526C" w:rsidRDefault="00A87805" w:rsidP="006B0C39">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4F1F0398" w14:textId="32ED2D05" w:rsidR="00A87805" w:rsidRPr="0098526C" w:rsidRDefault="00A87805" w:rsidP="006B0C39">
            <w:pPr>
              <w:jc w:val="right"/>
              <w:rPr>
                <w:rFonts w:ascii="Times New Roman" w:hAnsi="Times New Roman"/>
                <w:sz w:val="18"/>
                <w:szCs w:val="18"/>
                <w:lang w:eastAsia="en-GB"/>
              </w:rPr>
            </w:pPr>
          </w:p>
        </w:tc>
        <w:tc>
          <w:tcPr>
            <w:tcW w:w="280" w:type="dxa"/>
            <w:tcBorders>
              <w:top w:val="nil"/>
              <w:left w:val="nil"/>
              <w:bottom w:val="nil"/>
              <w:right w:val="nil"/>
            </w:tcBorders>
            <w:noWrap/>
            <w:vAlign w:val="bottom"/>
          </w:tcPr>
          <w:p w14:paraId="73D9BA01"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tcPr>
          <w:p w14:paraId="02C1A5C3" w14:textId="278EF8D8" w:rsidR="00A87805" w:rsidRPr="0098526C" w:rsidRDefault="00A87805" w:rsidP="006B0C39">
            <w:pPr>
              <w:rPr>
                <w:rFonts w:ascii="Times New Roman" w:hAnsi="Times New Roman"/>
                <w:sz w:val="18"/>
                <w:szCs w:val="18"/>
                <w:lang w:eastAsia="en-GB"/>
              </w:rPr>
            </w:pPr>
          </w:p>
        </w:tc>
        <w:tc>
          <w:tcPr>
            <w:tcW w:w="2440" w:type="dxa"/>
            <w:tcBorders>
              <w:top w:val="nil"/>
              <w:left w:val="nil"/>
              <w:bottom w:val="nil"/>
              <w:right w:val="nil"/>
            </w:tcBorders>
            <w:noWrap/>
            <w:vAlign w:val="bottom"/>
            <w:hideMark/>
          </w:tcPr>
          <w:p w14:paraId="5A00E4CF"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6F56B12A"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6BD7928A"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481DA2C1" w14:textId="77777777" w:rsidR="00A87805" w:rsidRPr="0098526C" w:rsidRDefault="00A87805" w:rsidP="006B0C39">
            <w:pPr>
              <w:rPr>
                <w:rFonts w:ascii="Times New Roman" w:hAnsi="Times New Roman"/>
                <w:lang w:eastAsia="en-GB"/>
              </w:rPr>
            </w:pPr>
          </w:p>
        </w:tc>
      </w:tr>
      <w:tr w:rsidR="00A87805" w:rsidRPr="0098526C" w14:paraId="6954F132" w14:textId="77777777" w:rsidTr="006B0C39">
        <w:trPr>
          <w:trHeight w:val="240"/>
        </w:trPr>
        <w:tc>
          <w:tcPr>
            <w:tcW w:w="820" w:type="dxa"/>
            <w:tcBorders>
              <w:top w:val="nil"/>
              <w:left w:val="nil"/>
              <w:bottom w:val="nil"/>
              <w:right w:val="nil"/>
            </w:tcBorders>
            <w:noWrap/>
            <w:vAlign w:val="bottom"/>
            <w:hideMark/>
          </w:tcPr>
          <w:p w14:paraId="0D3785C3" w14:textId="77777777" w:rsidR="00A87805" w:rsidRPr="0098526C" w:rsidRDefault="00A87805" w:rsidP="006B0C39">
            <w:pPr>
              <w:jc w:val="center"/>
              <w:rPr>
                <w:rFonts w:cs="Arial"/>
                <w:sz w:val="16"/>
                <w:szCs w:val="16"/>
                <w:lang w:eastAsia="en-GB"/>
              </w:rPr>
            </w:pPr>
            <w:r w:rsidRPr="0098526C">
              <w:rPr>
                <w:rFonts w:cs="Arial"/>
                <w:sz w:val="16"/>
                <w:szCs w:val="16"/>
                <w:lang w:eastAsia="en-GB"/>
              </w:rPr>
              <w:t>59</w:t>
            </w:r>
          </w:p>
        </w:tc>
        <w:tc>
          <w:tcPr>
            <w:tcW w:w="940" w:type="dxa"/>
            <w:tcBorders>
              <w:top w:val="nil"/>
              <w:left w:val="nil"/>
              <w:bottom w:val="nil"/>
              <w:right w:val="nil"/>
            </w:tcBorders>
            <w:noWrap/>
            <w:vAlign w:val="bottom"/>
            <w:hideMark/>
          </w:tcPr>
          <w:p w14:paraId="261334C7"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hideMark/>
          </w:tcPr>
          <w:p w14:paraId="49DC6CD7"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03/11/2025</w:t>
            </w:r>
          </w:p>
        </w:tc>
        <w:tc>
          <w:tcPr>
            <w:tcW w:w="1940" w:type="dxa"/>
            <w:tcBorders>
              <w:top w:val="nil"/>
              <w:left w:val="nil"/>
              <w:bottom w:val="nil"/>
              <w:right w:val="nil"/>
            </w:tcBorders>
            <w:noWrap/>
            <w:vAlign w:val="bottom"/>
            <w:hideMark/>
          </w:tcPr>
          <w:p w14:paraId="284856F0"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HP Instant Ink</w:t>
            </w:r>
          </w:p>
        </w:tc>
        <w:tc>
          <w:tcPr>
            <w:tcW w:w="2600" w:type="dxa"/>
            <w:tcBorders>
              <w:top w:val="nil"/>
              <w:left w:val="nil"/>
              <w:bottom w:val="nil"/>
              <w:right w:val="nil"/>
            </w:tcBorders>
            <w:noWrap/>
            <w:vAlign w:val="bottom"/>
            <w:hideMark/>
          </w:tcPr>
          <w:p w14:paraId="7A3BFF10"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Nov charges</w:t>
            </w:r>
          </w:p>
        </w:tc>
        <w:tc>
          <w:tcPr>
            <w:tcW w:w="980" w:type="dxa"/>
            <w:tcBorders>
              <w:top w:val="nil"/>
              <w:left w:val="nil"/>
              <w:bottom w:val="nil"/>
              <w:right w:val="nil"/>
            </w:tcBorders>
            <w:noWrap/>
            <w:vAlign w:val="bottom"/>
            <w:hideMark/>
          </w:tcPr>
          <w:p w14:paraId="6AB50CC2"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16.79</w:t>
            </w:r>
          </w:p>
        </w:tc>
        <w:tc>
          <w:tcPr>
            <w:tcW w:w="980" w:type="dxa"/>
            <w:tcBorders>
              <w:top w:val="nil"/>
              <w:left w:val="nil"/>
              <w:bottom w:val="nil"/>
              <w:right w:val="nil"/>
            </w:tcBorders>
            <w:noWrap/>
            <w:vAlign w:val="bottom"/>
            <w:hideMark/>
          </w:tcPr>
          <w:p w14:paraId="3EB769BC"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4.2</w:t>
            </w:r>
          </w:p>
        </w:tc>
        <w:tc>
          <w:tcPr>
            <w:tcW w:w="1120" w:type="dxa"/>
            <w:tcBorders>
              <w:top w:val="nil"/>
              <w:left w:val="nil"/>
              <w:bottom w:val="nil"/>
              <w:right w:val="nil"/>
            </w:tcBorders>
            <w:noWrap/>
            <w:vAlign w:val="bottom"/>
            <w:hideMark/>
          </w:tcPr>
          <w:p w14:paraId="1D60236C"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20.99</w:t>
            </w:r>
          </w:p>
        </w:tc>
        <w:tc>
          <w:tcPr>
            <w:tcW w:w="280" w:type="dxa"/>
            <w:tcBorders>
              <w:top w:val="nil"/>
              <w:left w:val="nil"/>
              <w:bottom w:val="nil"/>
              <w:right w:val="nil"/>
            </w:tcBorders>
            <w:noWrap/>
            <w:vAlign w:val="bottom"/>
            <w:hideMark/>
          </w:tcPr>
          <w:p w14:paraId="0C3B9CB6"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65F7A79D"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GA</w:t>
            </w:r>
          </w:p>
        </w:tc>
        <w:tc>
          <w:tcPr>
            <w:tcW w:w="2440" w:type="dxa"/>
            <w:tcBorders>
              <w:top w:val="nil"/>
              <w:left w:val="nil"/>
              <w:bottom w:val="nil"/>
              <w:right w:val="nil"/>
            </w:tcBorders>
            <w:noWrap/>
            <w:vAlign w:val="bottom"/>
            <w:hideMark/>
          </w:tcPr>
          <w:p w14:paraId="68E62666"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605BF444"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42B6AD0B"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75195EC0" w14:textId="77777777" w:rsidR="00A87805" w:rsidRPr="0098526C" w:rsidRDefault="00A87805" w:rsidP="006B0C39">
            <w:pPr>
              <w:rPr>
                <w:rFonts w:ascii="Times New Roman" w:hAnsi="Times New Roman"/>
                <w:lang w:eastAsia="en-GB"/>
              </w:rPr>
            </w:pPr>
          </w:p>
        </w:tc>
      </w:tr>
      <w:tr w:rsidR="00A87805" w:rsidRPr="0098526C" w14:paraId="42EB8443" w14:textId="77777777" w:rsidTr="00A87805">
        <w:trPr>
          <w:trHeight w:val="240"/>
        </w:trPr>
        <w:tc>
          <w:tcPr>
            <w:tcW w:w="820" w:type="dxa"/>
            <w:tcBorders>
              <w:top w:val="nil"/>
              <w:left w:val="nil"/>
              <w:bottom w:val="nil"/>
              <w:right w:val="nil"/>
            </w:tcBorders>
            <w:noWrap/>
            <w:vAlign w:val="bottom"/>
          </w:tcPr>
          <w:p w14:paraId="7AB5F855" w14:textId="25B44312" w:rsidR="00A87805" w:rsidRPr="0098526C" w:rsidRDefault="00A87805" w:rsidP="006B0C39">
            <w:pPr>
              <w:jc w:val="center"/>
              <w:rPr>
                <w:rFonts w:cs="Arial"/>
                <w:sz w:val="16"/>
                <w:szCs w:val="16"/>
                <w:lang w:eastAsia="en-GB"/>
              </w:rPr>
            </w:pPr>
          </w:p>
        </w:tc>
        <w:tc>
          <w:tcPr>
            <w:tcW w:w="940" w:type="dxa"/>
            <w:tcBorders>
              <w:top w:val="nil"/>
              <w:left w:val="nil"/>
              <w:bottom w:val="nil"/>
              <w:right w:val="nil"/>
            </w:tcBorders>
            <w:noWrap/>
            <w:vAlign w:val="bottom"/>
          </w:tcPr>
          <w:p w14:paraId="3204C7AC"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tcPr>
          <w:p w14:paraId="7C6CCF72" w14:textId="2FF35944" w:rsidR="00A87805" w:rsidRPr="0098526C" w:rsidRDefault="00A87805" w:rsidP="006B0C39">
            <w:pPr>
              <w:jc w:val="right"/>
              <w:rPr>
                <w:rFonts w:ascii="Times New Roman" w:hAnsi="Times New Roman"/>
                <w:sz w:val="18"/>
                <w:szCs w:val="18"/>
                <w:lang w:eastAsia="en-GB"/>
              </w:rPr>
            </w:pPr>
          </w:p>
        </w:tc>
        <w:tc>
          <w:tcPr>
            <w:tcW w:w="1940" w:type="dxa"/>
            <w:tcBorders>
              <w:top w:val="nil"/>
              <w:left w:val="nil"/>
              <w:bottom w:val="nil"/>
              <w:right w:val="nil"/>
            </w:tcBorders>
            <w:noWrap/>
            <w:vAlign w:val="bottom"/>
          </w:tcPr>
          <w:p w14:paraId="755F50EE" w14:textId="18FFFF57" w:rsidR="00A87805" w:rsidRPr="0098526C" w:rsidRDefault="00A87805" w:rsidP="006B0C39">
            <w:pPr>
              <w:rPr>
                <w:rFonts w:ascii="Times New Roman" w:hAnsi="Times New Roman"/>
                <w:sz w:val="18"/>
                <w:szCs w:val="18"/>
                <w:lang w:eastAsia="en-GB"/>
              </w:rPr>
            </w:pPr>
          </w:p>
        </w:tc>
        <w:tc>
          <w:tcPr>
            <w:tcW w:w="2600" w:type="dxa"/>
            <w:tcBorders>
              <w:top w:val="nil"/>
              <w:left w:val="nil"/>
              <w:bottom w:val="nil"/>
              <w:right w:val="nil"/>
            </w:tcBorders>
            <w:noWrap/>
            <w:vAlign w:val="bottom"/>
          </w:tcPr>
          <w:p w14:paraId="64B0B8DD" w14:textId="0BA3765A"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tcPr>
          <w:p w14:paraId="6AB0E09B" w14:textId="3FED3F55" w:rsidR="00A87805" w:rsidRPr="0098526C" w:rsidRDefault="00A87805" w:rsidP="006B0C39">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1EA590D9" w14:textId="5A992354" w:rsidR="00A87805" w:rsidRPr="0098526C" w:rsidRDefault="00A87805" w:rsidP="006B0C39">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50B295F2" w14:textId="77D8FE1A" w:rsidR="00A87805" w:rsidRPr="0098526C" w:rsidRDefault="00A87805" w:rsidP="006B0C39">
            <w:pPr>
              <w:jc w:val="right"/>
              <w:rPr>
                <w:rFonts w:ascii="Times New Roman" w:hAnsi="Times New Roman"/>
                <w:sz w:val="18"/>
                <w:szCs w:val="18"/>
                <w:lang w:eastAsia="en-GB"/>
              </w:rPr>
            </w:pPr>
          </w:p>
        </w:tc>
        <w:tc>
          <w:tcPr>
            <w:tcW w:w="280" w:type="dxa"/>
            <w:tcBorders>
              <w:top w:val="nil"/>
              <w:left w:val="nil"/>
              <w:bottom w:val="nil"/>
              <w:right w:val="nil"/>
            </w:tcBorders>
            <w:noWrap/>
            <w:vAlign w:val="bottom"/>
          </w:tcPr>
          <w:p w14:paraId="6E2F38D5"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tcPr>
          <w:p w14:paraId="24A42E01" w14:textId="301D8736" w:rsidR="00A87805" w:rsidRPr="0098526C" w:rsidRDefault="00A87805" w:rsidP="006B0C39">
            <w:pPr>
              <w:rPr>
                <w:rFonts w:ascii="Times New Roman" w:hAnsi="Times New Roman"/>
                <w:sz w:val="18"/>
                <w:szCs w:val="18"/>
                <w:lang w:eastAsia="en-GB"/>
              </w:rPr>
            </w:pPr>
          </w:p>
        </w:tc>
        <w:tc>
          <w:tcPr>
            <w:tcW w:w="2440" w:type="dxa"/>
            <w:tcBorders>
              <w:top w:val="nil"/>
              <w:left w:val="nil"/>
              <w:bottom w:val="nil"/>
              <w:right w:val="nil"/>
            </w:tcBorders>
            <w:noWrap/>
            <w:vAlign w:val="bottom"/>
            <w:hideMark/>
          </w:tcPr>
          <w:p w14:paraId="4985A21F"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26A95D39"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4A6A2501"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651A7446" w14:textId="77777777" w:rsidR="00A87805" w:rsidRPr="0098526C" w:rsidRDefault="00A87805" w:rsidP="006B0C39">
            <w:pPr>
              <w:rPr>
                <w:rFonts w:ascii="Times New Roman" w:hAnsi="Times New Roman"/>
                <w:lang w:eastAsia="en-GB"/>
              </w:rPr>
            </w:pPr>
          </w:p>
        </w:tc>
      </w:tr>
      <w:tr w:rsidR="00A87805" w:rsidRPr="0098526C" w14:paraId="70EA4A9F" w14:textId="77777777" w:rsidTr="00A87805">
        <w:trPr>
          <w:trHeight w:val="240"/>
        </w:trPr>
        <w:tc>
          <w:tcPr>
            <w:tcW w:w="820" w:type="dxa"/>
            <w:tcBorders>
              <w:top w:val="nil"/>
              <w:left w:val="nil"/>
              <w:bottom w:val="nil"/>
              <w:right w:val="nil"/>
            </w:tcBorders>
            <w:noWrap/>
            <w:vAlign w:val="bottom"/>
          </w:tcPr>
          <w:p w14:paraId="603DC838" w14:textId="3788E78A" w:rsidR="00A87805" w:rsidRPr="0098526C" w:rsidRDefault="00A87805" w:rsidP="006B0C39">
            <w:pPr>
              <w:jc w:val="center"/>
              <w:rPr>
                <w:rFonts w:cs="Arial"/>
                <w:sz w:val="16"/>
                <w:szCs w:val="16"/>
                <w:lang w:eastAsia="en-GB"/>
              </w:rPr>
            </w:pPr>
          </w:p>
        </w:tc>
        <w:tc>
          <w:tcPr>
            <w:tcW w:w="940" w:type="dxa"/>
            <w:tcBorders>
              <w:top w:val="nil"/>
              <w:left w:val="nil"/>
              <w:bottom w:val="nil"/>
              <w:right w:val="nil"/>
            </w:tcBorders>
            <w:noWrap/>
            <w:vAlign w:val="bottom"/>
          </w:tcPr>
          <w:p w14:paraId="3D36E9EE"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tcPr>
          <w:p w14:paraId="7EB92447" w14:textId="38733A1B" w:rsidR="00A87805" w:rsidRPr="0098526C" w:rsidRDefault="00A87805" w:rsidP="006B0C39">
            <w:pPr>
              <w:jc w:val="right"/>
              <w:rPr>
                <w:rFonts w:ascii="Times New Roman" w:hAnsi="Times New Roman"/>
                <w:sz w:val="18"/>
                <w:szCs w:val="18"/>
                <w:lang w:eastAsia="en-GB"/>
              </w:rPr>
            </w:pPr>
          </w:p>
        </w:tc>
        <w:tc>
          <w:tcPr>
            <w:tcW w:w="1940" w:type="dxa"/>
            <w:tcBorders>
              <w:top w:val="nil"/>
              <w:left w:val="nil"/>
              <w:bottom w:val="nil"/>
              <w:right w:val="nil"/>
            </w:tcBorders>
            <w:noWrap/>
            <w:vAlign w:val="bottom"/>
          </w:tcPr>
          <w:p w14:paraId="1FB1A950" w14:textId="1C7B1221" w:rsidR="00A87805" w:rsidRPr="0098526C" w:rsidRDefault="00A87805" w:rsidP="006B0C39">
            <w:pPr>
              <w:rPr>
                <w:rFonts w:ascii="Times New Roman" w:hAnsi="Times New Roman"/>
                <w:sz w:val="18"/>
                <w:szCs w:val="18"/>
                <w:lang w:eastAsia="en-GB"/>
              </w:rPr>
            </w:pPr>
          </w:p>
        </w:tc>
        <w:tc>
          <w:tcPr>
            <w:tcW w:w="2600" w:type="dxa"/>
            <w:tcBorders>
              <w:top w:val="nil"/>
              <w:left w:val="nil"/>
              <w:bottom w:val="nil"/>
              <w:right w:val="nil"/>
            </w:tcBorders>
            <w:noWrap/>
            <w:vAlign w:val="bottom"/>
          </w:tcPr>
          <w:p w14:paraId="7DB91CBA" w14:textId="7F312C3D"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tcPr>
          <w:p w14:paraId="41901464" w14:textId="63278BF5" w:rsidR="00A87805" w:rsidRPr="0098526C" w:rsidRDefault="00A87805" w:rsidP="006B0C39">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4F6B0DE1" w14:textId="5BA1A443" w:rsidR="00A87805" w:rsidRPr="0098526C" w:rsidRDefault="00A87805" w:rsidP="006B0C39">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59004A80" w14:textId="6A2D018E" w:rsidR="00A87805" w:rsidRPr="0098526C" w:rsidRDefault="00A87805" w:rsidP="006B0C39">
            <w:pPr>
              <w:jc w:val="right"/>
              <w:rPr>
                <w:rFonts w:ascii="Times New Roman" w:hAnsi="Times New Roman"/>
                <w:sz w:val="18"/>
                <w:szCs w:val="18"/>
                <w:lang w:eastAsia="en-GB"/>
              </w:rPr>
            </w:pPr>
          </w:p>
        </w:tc>
        <w:tc>
          <w:tcPr>
            <w:tcW w:w="280" w:type="dxa"/>
            <w:tcBorders>
              <w:top w:val="nil"/>
              <w:left w:val="nil"/>
              <w:bottom w:val="nil"/>
              <w:right w:val="nil"/>
            </w:tcBorders>
            <w:noWrap/>
            <w:vAlign w:val="bottom"/>
          </w:tcPr>
          <w:p w14:paraId="7B370190"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tcPr>
          <w:p w14:paraId="0843F531" w14:textId="0F7DDA51" w:rsidR="00A87805" w:rsidRPr="0098526C" w:rsidRDefault="00A87805" w:rsidP="006B0C39">
            <w:pPr>
              <w:rPr>
                <w:rFonts w:ascii="Times New Roman" w:hAnsi="Times New Roman"/>
                <w:sz w:val="18"/>
                <w:szCs w:val="18"/>
                <w:lang w:eastAsia="en-GB"/>
              </w:rPr>
            </w:pPr>
          </w:p>
        </w:tc>
        <w:tc>
          <w:tcPr>
            <w:tcW w:w="2440" w:type="dxa"/>
            <w:tcBorders>
              <w:top w:val="nil"/>
              <w:left w:val="nil"/>
              <w:bottom w:val="nil"/>
              <w:right w:val="nil"/>
            </w:tcBorders>
            <w:noWrap/>
            <w:vAlign w:val="bottom"/>
            <w:hideMark/>
          </w:tcPr>
          <w:p w14:paraId="3222004A"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5D71E628"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75976D1C"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4D41D08B" w14:textId="77777777" w:rsidR="00A87805" w:rsidRPr="0098526C" w:rsidRDefault="00A87805" w:rsidP="006B0C39">
            <w:pPr>
              <w:rPr>
                <w:rFonts w:ascii="Times New Roman" w:hAnsi="Times New Roman"/>
                <w:lang w:eastAsia="en-GB"/>
              </w:rPr>
            </w:pPr>
          </w:p>
        </w:tc>
      </w:tr>
      <w:tr w:rsidR="00A87805" w:rsidRPr="0098526C" w14:paraId="2CA7187E" w14:textId="77777777" w:rsidTr="006B0C39">
        <w:trPr>
          <w:trHeight w:val="240"/>
        </w:trPr>
        <w:tc>
          <w:tcPr>
            <w:tcW w:w="820" w:type="dxa"/>
            <w:tcBorders>
              <w:top w:val="nil"/>
              <w:left w:val="nil"/>
              <w:bottom w:val="nil"/>
              <w:right w:val="nil"/>
            </w:tcBorders>
            <w:noWrap/>
            <w:vAlign w:val="bottom"/>
            <w:hideMark/>
          </w:tcPr>
          <w:p w14:paraId="673DA5B4" w14:textId="77777777" w:rsidR="00A87805" w:rsidRPr="0098526C" w:rsidRDefault="00A87805" w:rsidP="006B0C39">
            <w:pPr>
              <w:jc w:val="center"/>
              <w:rPr>
                <w:rFonts w:cs="Arial"/>
                <w:sz w:val="16"/>
                <w:szCs w:val="16"/>
                <w:lang w:eastAsia="en-GB"/>
              </w:rPr>
            </w:pPr>
            <w:r w:rsidRPr="0098526C">
              <w:rPr>
                <w:rFonts w:cs="Arial"/>
                <w:sz w:val="16"/>
                <w:szCs w:val="16"/>
                <w:lang w:eastAsia="en-GB"/>
              </w:rPr>
              <w:t>62</w:t>
            </w:r>
          </w:p>
        </w:tc>
        <w:tc>
          <w:tcPr>
            <w:tcW w:w="940" w:type="dxa"/>
            <w:tcBorders>
              <w:top w:val="nil"/>
              <w:left w:val="nil"/>
              <w:bottom w:val="nil"/>
              <w:right w:val="nil"/>
            </w:tcBorders>
            <w:noWrap/>
            <w:vAlign w:val="bottom"/>
            <w:hideMark/>
          </w:tcPr>
          <w:p w14:paraId="430AD29E"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hideMark/>
          </w:tcPr>
          <w:p w14:paraId="113EC447"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25/11/2025</w:t>
            </w:r>
          </w:p>
        </w:tc>
        <w:tc>
          <w:tcPr>
            <w:tcW w:w="1940" w:type="dxa"/>
            <w:tcBorders>
              <w:top w:val="nil"/>
              <w:left w:val="nil"/>
              <w:bottom w:val="nil"/>
              <w:right w:val="nil"/>
            </w:tcBorders>
            <w:noWrap/>
            <w:vAlign w:val="bottom"/>
            <w:hideMark/>
          </w:tcPr>
          <w:p w14:paraId="2FFC9935"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St Johns Church Hall</w:t>
            </w:r>
          </w:p>
        </w:tc>
        <w:tc>
          <w:tcPr>
            <w:tcW w:w="2600" w:type="dxa"/>
            <w:tcBorders>
              <w:top w:val="nil"/>
              <w:left w:val="nil"/>
              <w:bottom w:val="nil"/>
              <w:right w:val="nil"/>
            </w:tcBorders>
            <w:noWrap/>
            <w:vAlign w:val="bottom"/>
            <w:hideMark/>
          </w:tcPr>
          <w:p w14:paraId="088E4FB0"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Room Hire</w:t>
            </w:r>
          </w:p>
        </w:tc>
        <w:tc>
          <w:tcPr>
            <w:tcW w:w="980" w:type="dxa"/>
            <w:tcBorders>
              <w:top w:val="nil"/>
              <w:left w:val="nil"/>
              <w:bottom w:val="nil"/>
              <w:right w:val="nil"/>
            </w:tcBorders>
            <w:noWrap/>
            <w:vAlign w:val="bottom"/>
            <w:hideMark/>
          </w:tcPr>
          <w:p w14:paraId="5693C6B6"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25</w:t>
            </w:r>
          </w:p>
        </w:tc>
        <w:tc>
          <w:tcPr>
            <w:tcW w:w="980" w:type="dxa"/>
            <w:tcBorders>
              <w:top w:val="nil"/>
              <w:left w:val="nil"/>
              <w:bottom w:val="nil"/>
              <w:right w:val="nil"/>
            </w:tcBorders>
            <w:noWrap/>
            <w:vAlign w:val="bottom"/>
            <w:hideMark/>
          </w:tcPr>
          <w:p w14:paraId="7E3B21A9"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0</w:t>
            </w:r>
          </w:p>
        </w:tc>
        <w:tc>
          <w:tcPr>
            <w:tcW w:w="1120" w:type="dxa"/>
            <w:tcBorders>
              <w:top w:val="nil"/>
              <w:left w:val="nil"/>
              <w:bottom w:val="nil"/>
              <w:right w:val="nil"/>
            </w:tcBorders>
            <w:noWrap/>
            <w:vAlign w:val="bottom"/>
            <w:hideMark/>
          </w:tcPr>
          <w:p w14:paraId="3D873FAA"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25</w:t>
            </w:r>
          </w:p>
        </w:tc>
        <w:tc>
          <w:tcPr>
            <w:tcW w:w="280" w:type="dxa"/>
            <w:tcBorders>
              <w:top w:val="nil"/>
              <w:left w:val="nil"/>
              <w:bottom w:val="nil"/>
              <w:right w:val="nil"/>
            </w:tcBorders>
            <w:noWrap/>
            <w:vAlign w:val="bottom"/>
            <w:hideMark/>
          </w:tcPr>
          <w:p w14:paraId="08A22C8F"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50942E95"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SAF</w:t>
            </w:r>
          </w:p>
        </w:tc>
        <w:tc>
          <w:tcPr>
            <w:tcW w:w="2440" w:type="dxa"/>
            <w:tcBorders>
              <w:top w:val="nil"/>
              <w:left w:val="nil"/>
              <w:bottom w:val="nil"/>
              <w:right w:val="nil"/>
            </w:tcBorders>
            <w:noWrap/>
            <w:vAlign w:val="bottom"/>
            <w:hideMark/>
          </w:tcPr>
          <w:p w14:paraId="5FCBF2A7"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2E28D96B"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7029B529"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0B17D731" w14:textId="77777777" w:rsidR="00A87805" w:rsidRPr="0098526C" w:rsidRDefault="00A87805" w:rsidP="006B0C39">
            <w:pPr>
              <w:rPr>
                <w:rFonts w:ascii="Times New Roman" w:hAnsi="Times New Roman"/>
                <w:lang w:eastAsia="en-GB"/>
              </w:rPr>
            </w:pPr>
          </w:p>
        </w:tc>
      </w:tr>
      <w:tr w:rsidR="00A87805" w:rsidRPr="0098526C" w14:paraId="5FE86185" w14:textId="77777777" w:rsidTr="00A87805">
        <w:trPr>
          <w:trHeight w:val="240"/>
        </w:trPr>
        <w:tc>
          <w:tcPr>
            <w:tcW w:w="820" w:type="dxa"/>
            <w:tcBorders>
              <w:top w:val="nil"/>
              <w:left w:val="nil"/>
              <w:bottom w:val="nil"/>
              <w:right w:val="nil"/>
            </w:tcBorders>
            <w:noWrap/>
            <w:vAlign w:val="bottom"/>
          </w:tcPr>
          <w:p w14:paraId="21635B43" w14:textId="2F746CA9" w:rsidR="00A87805" w:rsidRPr="0098526C" w:rsidRDefault="00A87805" w:rsidP="006B0C39">
            <w:pPr>
              <w:jc w:val="center"/>
              <w:rPr>
                <w:rFonts w:cs="Arial"/>
                <w:sz w:val="16"/>
                <w:szCs w:val="16"/>
                <w:lang w:eastAsia="en-GB"/>
              </w:rPr>
            </w:pPr>
          </w:p>
        </w:tc>
        <w:tc>
          <w:tcPr>
            <w:tcW w:w="940" w:type="dxa"/>
            <w:tcBorders>
              <w:top w:val="nil"/>
              <w:left w:val="nil"/>
              <w:bottom w:val="nil"/>
              <w:right w:val="nil"/>
            </w:tcBorders>
            <w:noWrap/>
            <w:vAlign w:val="bottom"/>
          </w:tcPr>
          <w:p w14:paraId="7BB0E9BC"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tcPr>
          <w:p w14:paraId="4D03CDAD" w14:textId="0EBACDC3" w:rsidR="00A87805" w:rsidRPr="0098526C" w:rsidRDefault="00A87805" w:rsidP="006B0C39">
            <w:pPr>
              <w:jc w:val="right"/>
              <w:rPr>
                <w:rFonts w:ascii="Times New Roman" w:hAnsi="Times New Roman"/>
                <w:sz w:val="18"/>
                <w:szCs w:val="18"/>
                <w:lang w:eastAsia="en-GB"/>
              </w:rPr>
            </w:pPr>
          </w:p>
        </w:tc>
        <w:tc>
          <w:tcPr>
            <w:tcW w:w="1940" w:type="dxa"/>
            <w:tcBorders>
              <w:top w:val="nil"/>
              <w:left w:val="nil"/>
              <w:bottom w:val="nil"/>
              <w:right w:val="nil"/>
            </w:tcBorders>
            <w:noWrap/>
            <w:vAlign w:val="bottom"/>
          </w:tcPr>
          <w:p w14:paraId="25F653C5" w14:textId="62812023" w:rsidR="00A87805" w:rsidRPr="0098526C" w:rsidRDefault="00A87805" w:rsidP="006B0C39">
            <w:pPr>
              <w:rPr>
                <w:rFonts w:ascii="Times New Roman" w:hAnsi="Times New Roman"/>
                <w:sz w:val="18"/>
                <w:szCs w:val="18"/>
                <w:lang w:eastAsia="en-GB"/>
              </w:rPr>
            </w:pPr>
          </w:p>
        </w:tc>
        <w:tc>
          <w:tcPr>
            <w:tcW w:w="2600" w:type="dxa"/>
            <w:tcBorders>
              <w:top w:val="nil"/>
              <w:left w:val="nil"/>
              <w:bottom w:val="nil"/>
              <w:right w:val="nil"/>
            </w:tcBorders>
            <w:noWrap/>
            <w:vAlign w:val="bottom"/>
          </w:tcPr>
          <w:p w14:paraId="75F871F2" w14:textId="07FBD0AD"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tcPr>
          <w:p w14:paraId="573858C2" w14:textId="597566F6" w:rsidR="00A87805" w:rsidRPr="0098526C" w:rsidRDefault="00A87805" w:rsidP="006B0C39">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27B1F075" w14:textId="0E0E6640" w:rsidR="00A87805" w:rsidRPr="0098526C" w:rsidRDefault="00A87805" w:rsidP="006B0C39">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70627425" w14:textId="74EB9DB7" w:rsidR="00A87805" w:rsidRPr="0098526C" w:rsidRDefault="00A87805" w:rsidP="006B0C39">
            <w:pPr>
              <w:jc w:val="right"/>
              <w:rPr>
                <w:rFonts w:ascii="Times New Roman" w:hAnsi="Times New Roman"/>
                <w:sz w:val="18"/>
                <w:szCs w:val="18"/>
                <w:lang w:eastAsia="en-GB"/>
              </w:rPr>
            </w:pPr>
          </w:p>
        </w:tc>
        <w:tc>
          <w:tcPr>
            <w:tcW w:w="280" w:type="dxa"/>
            <w:tcBorders>
              <w:top w:val="nil"/>
              <w:left w:val="nil"/>
              <w:bottom w:val="nil"/>
              <w:right w:val="nil"/>
            </w:tcBorders>
            <w:noWrap/>
            <w:vAlign w:val="bottom"/>
          </w:tcPr>
          <w:p w14:paraId="0C0E9FC3"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tcPr>
          <w:p w14:paraId="2813BA1B" w14:textId="1A2768C9" w:rsidR="00A87805" w:rsidRPr="0098526C" w:rsidRDefault="00A87805" w:rsidP="006B0C39">
            <w:pPr>
              <w:rPr>
                <w:rFonts w:ascii="Times New Roman" w:hAnsi="Times New Roman"/>
                <w:sz w:val="18"/>
                <w:szCs w:val="18"/>
                <w:lang w:eastAsia="en-GB"/>
              </w:rPr>
            </w:pPr>
          </w:p>
        </w:tc>
        <w:tc>
          <w:tcPr>
            <w:tcW w:w="2440" w:type="dxa"/>
            <w:tcBorders>
              <w:top w:val="nil"/>
              <w:left w:val="nil"/>
              <w:bottom w:val="nil"/>
              <w:right w:val="nil"/>
            </w:tcBorders>
            <w:noWrap/>
            <w:vAlign w:val="bottom"/>
            <w:hideMark/>
          </w:tcPr>
          <w:p w14:paraId="17D7757A"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3FC290BA"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26370D62"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29092BF7" w14:textId="77777777" w:rsidR="00A87805" w:rsidRPr="0098526C" w:rsidRDefault="00A87805" w:rsidP="006B0C39">
            <w:pPr>
              <w:rPr>
                <w:rFonts w:ascii="Times New Roman" w:hAnsi="Times New Roman"/>
                <w:lang w:eastAsia="en-GB"/>
              </w:rPr>
            </w:pPr>
          </w:p>
        </w:tc>
      </w:tr>
      <w:tr w:rsidR="00A87805" w:rsidRPr="0098526C" w14:paraId="520AD0CF" w14:textId="77777777" w:rsidTr="00A87805">
        <w:trPr>
          <w:trHeight w:val="240"/>
        </w:trPr>
        <w:tc>
          <w:tcPr>
            <w:tcW w:w="820" w:type="dxa"/>
            <w:tcBorders>
              <w:top w:val="nil"/>
              <w:left w:val="nil"/>
              <w:bottom w:val="nil"/>
              <w:right w:val="nil"/>
            </w:tcBorders>
            <w:noWrap/>
            <w:vAlign w:val="bottom"/>
          </w:tcPr>
          <w:p w14:paraId="70F20D65" w14:textId="5776AC6C" w:rsidR="00A87805" w:rsidRPr="0098526C" w:rsidRDefault="00A87805" w:rsidP="006B0C39">
            <w:pPr>
              <w:jc w:val="center"/>
              <w:rPr>
                <w:rFonts w:cs="Arial"/>
                <w:sz w:val="16"/>
                <w:szCs w:val="16"/>
                <w:lang w:eastAsia="en-GB"/>
              </w:rPr>
            </w:pPr>
          </w:p>
        </w:tc>
        <w:tc>
          <w:tcPr>
            <w:tcW w:w="940" w:type="dxa"/>
            <w:tcBorders>
              <w:top w:val="nil"/>
              <w:left w:val="nil"/>
              <w:bottom w:val="nil"/>
              <w:right w:val="nil"/>
            </w:tcBorders>
            <w:noWrap/>
            <w:vAlign w:val="bottom"/>
          </w:tcPr>
          <w:p w14:paraId="10F8D2FB"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tcPr>
          <w:p w14:paraId="34C2A141" w14:textId="0740AE98" w:rsidR="00A87805" w:rsidRPr="0098526C" w:rsidRDefault="00A87805" w:rsidP="006B0C39">
            <w:pPr>
              <w:jc w:val="right"/>
              <w:rPr>
                <w:rFonts w:ascii="Times New Roman" w:hAnsi="Times New Roman"/>
                <w:sz w:val="18"/>
                <w:szCs w:val="18"/>
                <w:lang w:eastAsia="en-GB"/>
              </w:rPr>
            </w:pPr>
          </w:p>
        </w:tc>
        <w:tc>
          <w:tcPr>
            <w:tcW w:w="1940" w:type="dxa"/>
            <w:tcBorders>
              <w:top w:val="nil"/>
              <w:left w:val="nil"/>
              <w:bottom w:val="nil"/>
              <w:right w:val="nil"/>
            </w:tcBorders>
            <w:noWrap/>
            <w:vAlign w:val="bottom"/>
          </w:tcPr>
          <w:p w14:paraId="29B10BB0" w14:textId="2D894C4B" w:rsidR="00A87805" w:rsidRPr="0098526C" w:rsidRDefault="00A87805" w:rsidP="006B0C39">
            <w:pPr>
              <w:rPr>
                <w:rFonts w:ascii="Times New Roman" w:hAnsi="Times New Roman"/>
                <w:sz w:val="18"/>
                <w:szCs w:val="18"/>
                <w:lang w:eastAsia="en-GB"/>
              </w:rPr>
            </w:pPr>
          </w:p>
        </w:tc>
        <w:tc>
          <w:tcPr>
            <w:tcW w:w="2600" w:type="dxa"/>
            <w:tcBorders>
              <w:top w:val="nil"/>
              <w:left w:val="nil"/>
              <w:bottom w:val="nil"/>
              <w:right w:val="nil"/>
            </w:tcBorders>
            <w:noWrap/>
            <w:vAlign w:val="bottom"/>
          </w:tcPr>
          <w:p w14:paraId="081A26F3" w14:textId="6BB8D9D2"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tcPr>
          <w:p w14:paraId="6E54DABE" w14:textId="27510EFD" w:rsidR="00A87805" w:rsidRPr="0098526C" w:rsidRDefault="00A87805" w:rsidP="006B0C39">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48589A24" w14:textId="4394320E" w:rsidR="00A87805" w:rsidRPr="0098526C" w:rsidRDefault="00A87805" w:rsidP="006B0C39">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0A1E3F4F" w14:textId="6A686FC1" w:rsidR="00A87805" w:rsidRPr="0098526C" w:rsidRDefault="00A87805" w:rsidP="006B0C39">
            <w:pPr>
              <w:jc w:val="right"/>
              <w:rPr>
                <w:rFonts w:ascii="Times New Roman" w:hAnsi="Times New Roman"/>
                <w:sz w:val="18"/>
                <w:szCs w:val="18"/>
                <w:lang w:eastAsia="en-GB"/>
              </w:rPr>
            </w:pPr>
          </w:p>
        </w:tc>
        <w:tc>
          <w:tcPr>
            <w:tcW w:w="280" w:type="dxa"/>
            <w:tcBorders>
              <w:top w:val="nil"/>
              <w:left w:val="nil"/>
              <w:bottom w:val="nil"/>
              <w:right w:val="nil"/>
            </w:tcBorders>
            <w:noWrap/>
            <w:vAlign w:val="bottom"/>
          </w:tcPr>
          <w:p w14:paraId="456F6036"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tcPr>
          <w:p w14:paraId="5CCADF64" w14:textId="2079596D" w:rsidR="00A87805" w:rsidRPr="0098526C" w:rsidRDefault="00A87805" w:rsidP="006B0C39">
            <w:pPr>
              <w:rPr>
                <w:rFonts w:ascii="Times New Roman" w:hAnsi="Times New Roman"/>
                <w:sz w:val="18"/>
                <w:szCs w:val="18"/>
                <w:lang w:eastAsia="en-GB"/>
              </w:rPr>
            </w:pPr>
          </w:p>
        </w:tc>
        <w:tc>
          <w:tcPr>
            <w:tcW w:w="2440" w:type="dxa"/>
            <w:tcBorders>
              <w:top w:val="nil"/>
              <w:left w:val="nil"/>
              <w:bottom w:val="nil"/>
              <w:right w:val="nil"/>
            </w:tcBorders>
            <w:noWrap/>
            <w:vAlign w:val="bottom"/>
            <w:hideMark/>
          </w:tcPr>
          <w:p w14:paraId="6DE8EF1E"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1C2A5267"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1EA800AD"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2E2EBCB9" w14:textId="77777777" w:rsidR="00A87805" w:rsidRPr="0098526C" w:rsidRDefault="00A87805" w:rsidP="006B0C39">
            <w:pPr>
              <w:rPr>
                <w:rFonts w:ascii="Times New Roman" w:hAnsi="Times New Roman"/>
                <w:lang w:eastAsia="en-GB"/>
              </w:rPr>
            </w:pPr>
          </w:p>
        </w:tc>
      </w:tr>
      <w:tr w:rsidR="00A87805" w:rsidRPr="0098526C" w14:paraId="5F62613E" w14:textId="77777777" w:rsidTr="006B0C39">
        <w:trPr>
          <w:trHeight w:val="240"/>
        </w:trPr>
        <w:tc>
          <w:tcPr>
            <w:tcW w:w="820" w:type="dxa"/>
            <w:tcBorders>
              <w:top w:val="nil"/>
              <w:left w:val="nil"/>
              <w:bottom w:val="nil"/>
              <w:right w:val="nil"/>
            </w:tcBorders>
            <w:noWrap/>
            <w:vAlign w:val="bottom"/>
            <w:hideMark/>
          </w:tcPr>
          <w:p w14:paraId="03F9799B" w14:textId="77777777" w:rsidR="00A87805" w:rsidRPr="0098526C" w:rsidRDefault="00A87805" w:rsidP="006B0C39">
            <w:pPr>
              <w:jc w:val="center"/>
              <w:rPr>
                <w:rFonts w:cs="Arial"/>
                <w:sz w:val="16"/>
                <w:szCs w:val="16"/>
                <w:lang w:eastAsia="en-GB"/>
              </w:rPr>
            </w:pPr>
            <w:r w:rsidRPr="0098526C">
              <w:rPr>
                <w:rFonts w:cs="Arial"/>
                <w:sz w:val="16"/>
                <w:szCs w:val="16"/>
                <w:lang w:eastAsia="en-GB"/>
              </w:rPr>
              <w:t>65</w:t>
            </w:r>
          </w:p>
        </w:tc>
        <w:tc>
          <w:tcPr>
            <w:tcW w:w="940" w:type="dxa"/>
            <w:tcBorders>
              <w:top w:val="nil"/>
              <w:left w:val="nil"/>
              <w:bottom w:val="nil"/>
              <w:right w:val="nil"/>
            </w:tcBorders>
            <w:noWrap/>
            <w:vAlign w:val="bottom"/>
            <w:hideMark/>
          </w:tcPr>
          <w:p w14:paraId="14BAF213" w14:textId="77777777" w:rsidR="00A87805" w:rsidRPr="0098526C" w:rsidRDefault="00A87805" w:rsidP="006B0C39">
            <w:pPr>
              <w:jc w:val="center"/>
              <w:rPr>
                <w:rFonts w:cs="Arial"/>
                <w:sz w:val="16"/>
                <w:szCs w:val="16"/>
                <w:lang w:eastAsia="en-GB"/>
              </w:rPr>
            </w:pPr>
          </w:p>
        </w:tc>
        <w:tc>
          <w:tcPr>
            <w:tcW w:w="1120" w:type="dxa"/>
            <w:tcBorders>
              <w:top w:val="nil"/>
              <w:left w:val="nil"/>
              <w:bottom w:val="nil"/>
              <w:right w:val="nil"/>
            </w:tcBorders>
            <w:noWrap/>
            <w:vAlign w:val="bottom"/>
            <w:hideMark/>
          </w:tcPr>
          <w:p w14:paraId="62E5704F"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27/11/2025</w:t>
            </w:r>
          </w:p>
        </w:tc>
        <w:tc>
          <w:tcPr>
            <w:tcW w:w="1940" w:type="dxa"/>
            <w:tcBorders>
              <w:top w:val="nil"/>
              <w:left w:val="nil"/>
              <w:bottom w:val="nil"/>
              <w:right w:val="nil"/>
            </w:tcBorders>
            <w:noWrap/>
            <w:vAlign w:val="bottom"/>
            <w:hideMark/>
          </w:tcPr>
          <w:p w14:paraId="17126363"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Vision ICT</w:t>
            </w:r>
          </w:p>
        </w:tc>
        <w:tc>
          <w:tcPr>
            <w:tcW w:w="2600" w:type="dxa"/>
            <w:tcBorders>
              <w:top w:val="nil"/>
              <w:left w:val="nil"/>
              <w:bottom w:val="nil"/>
              <w:right w:val="nil"/>
            </w:tcBorders>
            <w:noWrap/>
            <w:vAlign w:val="bottom"/>
            <w:hideMark/>
          </w:tcPr>
          <w:p w14:paraId="377B9AE4"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Invoice 21054</w:t>
            </w:r>
          </w:p>
        </w:tc>
        <w:tc>
          <w:tcPr>
            <w:tcW w:w="980" w:type="dxa"/>
            <w:tcBorders>
              <w:top w:val="nil"/>
              <w:left w:val="nil"/>
              <w:bottom w:val="nil"/>
              <w:right w:val="nil"/>
            </w:tcBorders>
            <w:noWrap/>
            <w:vAlign w:val="bottom"/>
            <w:hideMark/>
          </w:tcPr>
          <w:p w14:paraId="1BF1F313"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315.25</w:t>
            </w:r>
          </w:p>
        </w:tc>
        <w:tc>
          <w:tcPr>
            <w:tcW w:w="980" w:type="dxa"/>
            <w:tcBorders>
              <w:top w:val="nil"/>
              <w:left w:val="nil"/>
              <w:bottom w:val="nil"/>
              <w:right w:val="nil"/>
            </w:tcBorders>
            <w:noWrap/>
            <w:vAlign w:val="bottom"/>
            <w:hideMark/>
          </w:tcPr>
          <w:p w14:paraId="2C06D601"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63.05</w:t>
            </w:r>
          </w:p>
        </w:tc>
        <w:tc>
          <w:tcPr>
            <w:tcW w:w="1120" w:type="dxa"/>
            <w:tcBorders>
              <w:top w:val="nil"/>
              <w:left w:val="nil"/>
              <w:bottom w:val="nil"/>
              <w:right w:val="nil"/>
            </w:tcBorders>
            <w:noWrap/>
            <w:vAlign w:val="bottom"/>
            <w:hideMark/>
          </w:tcPr>
          <w:p w14:paraId="1D4C9D63" w14:textId="77777777" w:rsidR="00A87805" w:rsidRPr="0098526C" w:rsidRDefault="00A87805" w:rsidP="006B0C39">
            <w:pPr>
              <w:jc w:val="right"/>
              <w:rPr>
                <w:rFonts w:ascii="Times New Roman" w:hAnsi="Times New Roman"/>
                <w:sz w:val="18"/>
                <w:szCs w:val="18"/>
                <w:lang w:eastAsia="en-GB"/>
              </w:rPr>
            </w:pPr>
            <w:r w:rsidRPr="0098526C">
              <w:rPr>
                <w:rFonts w:ascii="Times New Roman" w:hAnsi="Times New Roman"/>
                <w:sz w:val="18"/>
                <w:szCs w:val="18"/>
                <w:lang w:eastAsia="en-GB"/>
              </w:rPr>
              <w:t>378.3</w:t>
            </w:r>
          </w:p>
        </w:tc>
        <w:tc>
          <w:tcPr>
            <w:tcW w:w="280" w:type="dxa"/>
            <w:tcBorders>
              <w:top w:val="nil"/>
              <w:left w:val="nil"/>
              <w:bottom w:val="nil"/>
              <w:right w:val="nil"/>
            </w:tcBorders>
            <w:noWrap/>
            <w:vAlign w:val="bottom"/>
            <w:hideMark/>
          </w:tcPr>
          <w:p w14:paraId="1F3E9B36" w14:textId="77777777" w:rsidR="00A87805" w:rsidRPr="0098526C" w:rsidRDefault="00A87805" w:rsidP="006B0C39">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3FD51B98" w14:textId="77777777" w:rsidR="00A87805" w:rsidRPr="0098526C" w:rsidRDefault="00A87805" w:rsidP="006B0C39">
            <w:pPr>
              <w:rPr>
                <w:rFonts w:ascii="Times New Roman" w:hAnsi="Times New Roman"/>
                <w:sz w:val="18"/>
                <w:szCs w:val="18"/>
                <w:lang w:eastAsia="en-GB"/>
              </w:rPr>
            </w:pPr>
            <w:r w:rsidRPr="0098526C">
              <w:rPr>
                <w:rFonts w:ascii="Times New Roman" w:hAnsi="Times New Roman"/>
                <w:sz w:val="18"/>
                <w:szCs w:val="18"/>
                <w:lang w:eastAsia="en-GB"/>
              </w:rPr>
              <w:t>SAF</w:t>
            </w:r>
          </w:p>
        </w:tc>
        <w:tc>
          <w:tcPr>
            <w:tcW w:w="2440" w:type="dxa"/>
            <w:tcBorders>
              <w:top w:val="nil"/>
              <w:left w:val="nil"/>
              <w:bottom w:val="nil"/>
              <w:right w:val="nil"/>
            </w:tcBorders>
            <w:noWrap/>
            <w:vAlign w:val="bottom"/>
            <w:hideMark/>
          </w:tcPr>
          <w:p w14:paraId="6D9059CD" w14:textId="77777777" w:rsidR="00A87805" w:rsidRPr="0098526C" w:rsidRDefault="00A87805" w:rsidP="006B0C39">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55D20788"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7577C232"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0E61F78C" w14:textId="77777777" w:rsidR="00A87805" w:rsidRPr="0098526C" w:rsidRDefault="00A87805" w:rsidP="006B0C39">
            <w:pPr>
              <w:rPr>
                <w:rFonts w:ascii="Times New Roman" w:hAnsi="Times New Roman"/>
                <w:lang w:eastAsia="en-GB"/>
              </w:rPr>
            </w:pPr>
          </w:p>
        </w:tc>
      </w:tr>
      <w:tr w:rsidR="00A87805" w:rsidRPr="0098526C" w14:paraId="66BCB626" w14:textId="77777777" w:rsidTr="006B0C39">
        <w:trPr>
          <w:trHeight w:val="240"/>
        </w:trPr>
        <w:tc>
          <w:tcPr>
            <w:tcW w:w="820" w:type="dxa"/>
            <w:tcBorders>
              <w:top w:val="nil"/>
              <w:left w:val="nil"/>
              <w:bottom w:val="nil"/>
              <w:right w:val="nil"/>
            </w:tcBorders>
            <w:noWrap/>
            <w:vAlign w:val="bottom"/>
            <w:hideMark/>
          </w:tcPr>
          <w:p w14:paraId="5C3967E1" w14:textId="77777777" w:rsidR="00A87805" w:rsidRPr="0098526C" w:rsidRDefault="00A87805" w:rsidP="006B0C39">
            <w:pPr>
              <w:rPr>
                <w:rFonts w:ascii="Times New Roman" w:hAnsi="Times New Roman"/>
                <w:lang w:eastAsia="en-GB"/>
              </w:rPr>
            </w:pPr>
          </w:p>
        </w:tc>
        <w:tc>
          <w:tcPr>
            <w:tcW w:w="940" w:type="dxa"/>
            <w:tcBorders>
              <w:top w:val="nil"/>
              <w:left w:val="nil"/>
              <w:bottom w:val="nil"/>
              <w:right w:val="nil"/>
            </w:tcBorders>
            <w:noWrap/>
            <w:vAlign w:val="bottom"/>
            <w:hideMark/>
          </w:tcPr>
          <w:p w14:paraId="21531335" w14:textId="77777777" w:rsidR="00A87805" w:rsidRPr="0098526C" w:rsidRDefault="00A87805" w:rsidP="006B0C39">
            <w:pPr>
              <w:jc w:val="center"/>
              <w:rPr>
                <w:rFonts w:ascii="Times New Roman" w:hAnsi="Times New Roman"/>
                <w:lang w:eastAsia="en-GB"/>
              </w:rPr>
            </w:pPr>
          </w:p>
        </w:tc>
        <w:tc>
          <w:tcPr>
            <w:tcW w:w="1120" w:type="dxa"/>
            <w:tcBorders>
              <w:top w:val="nil"/>
              <w:left w:val="nil"/>
              <w:bottom w:val="nil"/>
              <w:right w:val="nil"/>
            </w:tcBorders>
            <w:noWrap/>
            <w:vAlign w:val="bottom"/>
            <w:hideMark/>
          </w:tcPr>
          <w:p w14:paraId="0B14A462" w14:textId="77777777" w:rsidR="00A87805" w:rsidRPr="0098526C" w:rsidRDefault="00A87805" w:rsidP="006B0C39">
            <w:pPr>
              <w:rPr>
                <w:rFonts w:ascii="Times New Roman" w:hAnsi="Times New Roman"/>
                <w:lang w:eastAsia="en-GB"/>
              </w:rPr>
            </w:pPr>
          </w:p>
        </w:tc>
        <w:tc>
          <w:tcPr>
            <w:tcW w:w="1940" w:type="dxa"/>
            <w:tcBorders>
              <w:top w:val="nil"/>
              <w:left w:val="nil"/>
              <w:bottom w:val="nil"/>
              <w:right w:val="nil"/>
            </w:tcBorders>
            <w:noWrap/>
            <w:vAlign w:val="bottom"/>
            <w:hideMark/>
          </w:tcPr>
          <w:p w14:paraId="31F30C0F" w14:textId="77777777" w:rsidR="00A87805" w:rsidRPr="0098526C" w:rsidRDefault="00A87805" w:rsidP="006B0C39">
            <w:pPr>
              <w:rPr>
                <w:rFonts w:ascii="Times New Roman" w:hAnsi="Times New Roman"/>
                <w:lang w:eastAsia="en-GB"/>
              </w:rPr>
            </w:pPr>
          </w:p>
        </w:tc>
        <w:tc>
          <w:tcPr>
            <w:tcW w:w="2600" w:type="dxa"/>
            <w:tcBorders>
              <w:top w:val="nil"/>
              <w:left w:val="nil"/>
              <w:bottom w:val="nil"/>
              <w:right w:val="nil"/>
            </w:tcBorders>
            <w:noWrap/>
            <w:vAlign w:val="bottom"/>
            <w:hideMark/>
          </w:tcPr>
          <w:p w14:paraId="542267BA"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46F220F6"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51E767C4" w14:textId="77777777" w:rsidR="00A87805" w:rsidRPr="0098526C" w:rsidRDefault="00A87805" w:rsidP="006B0C39">
            <w:pPr>
              <w:jc w:val="right"/>
              <w:rPr>
                <w:rFonts w:ascii="Times New Roman" w:hAnsi="Times New Roman"/>
                <w:lang w:eastAsia="en-GB"/>
              </w:rPr>
            </w:pPr>
          </w:p>
        </w:tc>
        <w:tc>
          <w:tcPr>
            <w:tcW w:w="1120" w:type="dxa"/>
            <w:tcBorders>
              <w:top w:val="nil"/>
              <w:left w:val="nil"/>
              <w:bottom w:val="nil"/>
              <w:right w:val="nil"/>
            </w:tcBorders>
            <w:noWrap/>
            <w:vAlign w:val="bottom"/>
            <w:hideMark/>
          </w:tcPr>
          <w:p w14:paraId="3584A158" w14:textId="77777777" w:rsidR="00A87805" w:rsidRPr="0098526C" w:rsidRDefault="00A87805" w:rsidP="006B0C39">
            <w:pPr>
              <w:rPr>
                <w:rFonts w:ascii="Times New Roman" w:hAnsi="Times New Roman"/>
                <w:lang w:eastAsia="en-GB"/>
              </w:rPr>
            </w:pPr>
          </w:p>
        </w:tc>
        <w:tc>
          <w:tcPr>
            <w:tcW w:w="280" w:type="dxa"/>
            <w:tcBorders>
              <w:top w:val="nil"/>
              <w:left w:val="nil"/>
              <w:bottom w:val="nil"/>
              <w:right w:val="nil"/>
            </w:tcBorders>
            <w:noWrap/>
            <w:vAlign w:val="bottom"/>
            <w:hideMark/>
          </w:tcPr>
          <w:p w14:paraId="3C2E9053" w14:textId="77777777" w:rsidR="00A87805" w:rsidRPr="0098526C" w:rsidRDefault="00A87805" w:rsidP="006B0C39">
            <w:pPr>
              <w:jc w:val="right"/>
              <w:rPr>
                <w:rFonts w:ascii="Times New Roman" w:hAnsi="Times New Roman"/>
                <w:lang w:eastAsia="en-GB"/>
              </w:rPr>
            </w:pPr>
          </w:p>
        </w:tc>
        <w:tc>
          <w:tcPr>
            <w:tcW w:w="1100" w:type="dxa"/>
            <w:tcBorders>
              <w:top w:val="nil"/>
              <w:left w:val="nil"/>
              <w:bottom w:val="nil"/>
              <w:right w:val="nil"/>
            </w:tcBorders>
            <w:noWrap/>
            <w:vAlign w:val="bottom"/>
            <w:hideMark/>
          </w:tcPr>
          <w:p w14:paraId="61639472" w14:textId="77777777" w:rsidR="00A87805" w:rsidRPr="0098526C" w:rsidRDefault="00A87805" w:rsidP="006B0C39">
            <w:pPr>
              <w:jc w:val="right"/>
              <w:rPr>
                <w:rFonts w:ascii="Times New Roman" w:hAnsi="Times New Roman"/>
                <w:lang w:eastAsia="en-GB"/>
              </w:rPr>
            </w:pPr>
          </w:p>
        </w:tc>
        <w:tc>
          <w:tcPr>
            <w:tcW w:w="2440" w:type="dxa"/>
            <w:tcBorders>
              <w:top w:val="nil"/>
              <w:left w:val="nil"/>
              <w:bottom w:val="nil"/>
              <w:right w:val="nil"/>
            </w:tcBorders>
            <w:noWrap/>
            <w:vAlign w:val="bottom"/>
            <w:hideMark/>
          </w:tcPr>
          <w:p w14:paraId="4442C084"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4FE05F65" w14:textId="77777777" w:rsidR="00A87805" w:rsidRPr="0098526C" w:rsidRDefault="00A87805" w:rsidP="006B0C39">
            <w:pPr>
              <w:rPr>
                <w:rFonts w:ascii="Times New Roman" w:hAnsi="Times New Roman"/>
                <w:lang w:eastAsia="en-GB"/>
              </w:rPr>
            </w:pPr>
          </w:p>
        </w:tc>
        <w:tc>
          <w:tcPr>
            <w:tcW w:w="1020" w:type="dxa"/>
            <w:tcBorders>
              <w:top w:val="nil"/>
              <w:left w:val="nil"/>
              <w:bottom w:val="nil"/>
              <w:right w:val="nil"/>
            </w:tcBorders>
            <w:noWrap/>
            <w:vAlign w:val="bottom"/>
            <w:hideMark/>
          </w:tcPr>
          <w:p w14:paraId="6DB87E8E" w14:textId="77777777" w:rsidR="00A87805" w:rsidRPr="0098526C" w:rsidRDefault="00A87805" w:rsidP="006B0C39">
            <w:pPr>
              <w:rPr>
                <w:rFonts w:ascii="Times New Roman" w:hAnsi="Times New Roman"/>
                <w:lang w:eastAsia="en-GB"/>
              </w:rPr>
            </w:pPr>
          </w:p>
        </w:tc>
        <w:tc>
          <w:tcPr>
            <w:tcW w:w="980" w:type="dxa"/>
            <w:tcBorders>
              <w:top w:val="nil"/>
              <w:left w:val="nil"/>
              <w:bottom w:val="nil"/>
              <w:right w:val="nil"/>
            </w:tcBorders>
            <w:noWrap/>
            <w:vAlign w:val="bottom"/>
            <w:hideMark/>
          </w:tcPr>
          <w:p w14:paraId="59DBF7C2" w14:textId="77777777" w:rsidR="00A87805" w:rsidRPr="0098526C" w:rsidRDefault="00A87805" w:rsidP="006B0C39">
            <w:pPr>
              <w:rPr>
                <w:rFonts w:ascii="Times New Roman" w:hAnsi="Times New Roman"/>
                <w:lang w:eastAsia="en-GB"/>
              </w:rPr>
            </w:pPr>
          </w:p>
        </w:tc>
      </w:tr>
    </w:tbl>
    <w:p w14:paraId="3AC58631" w14:textId="77777777" w:rsidR="00A87805" w:rsidRDefault="00A87805" w:rsidP="00A87805"/>
    <w:p w14:paraId="46B9E423" w14:textId="52B445DA" w:rsidR="00A87805" w:rsidRDefault="00A87805" w:rsidP="00A87805">
      <w:r>
        <w:t xml:space="preserve">Forthcoming payments for </w:t>
      </w:r>
      <w:r>
        <w:t>authorization</w:t>
      </w:r>
    </w:p>
    <w:p w14:paraId="14C5367D" w14:textId="77777777" w:rsidR="00A87805" w:rsidRDefault="00A87805" w:rsidP="00A87805"/>
    <w:p w14:paraId="6471E07D" w14:textId="77777777" w:rsidR="00A87805" w:rsidRDefault="00A87805" w:rsidP="00A87805">
      <w:r>
        <w:t xml:space="preserve">Bay landscapes Ltd </w:t>
      </w:r>
      <w:r>
        <w:tab/>
      </w:r>
      <w:r>
        <w:tab/>
        <w:t>£264 + cost of xmas tree</w:t>
      </w:r>
    </w:p>
    <w:p w14:paraId="7FBE0A13" w14:textId="77777777" w:rsidR="00A87805" w:rsidRDefault="00A87805" w:rsidP="00A87805">
      <w:r>
        <w:t>Venue Hire</w:t>
      </w:r>
      <w:r>
        <w:tab/>
      </w:r>
      <w:r>
        <w:tab/>
      </w:r>
      <w:r>
        <w:tab/>
        <w:t>£25</w:t>
      </w:r>
    </w:p>
    <w:p w14:paraId="389585F8" w14:textId="77777777" w:rsidR="00A87805" w:rsidRDefault="00A87805" w:rsidP="00A87805">
      <w:r>
        <w:t>HP Instant Ink</w:t>
      </w:r>
      <w:r>
        <w:tab/>
      </w:r>
      <w:r>
        <w:tab/>
      </w:r>
      <w:r>
        <w:tab/>
        <w:t>£20.99  (future payments reduced to £13.49)</w:t>
      </w:r>
    </w:p>
    <w:p w14:paraId="5B4159BA" w14:textId="77777777" w:rsidR="00A87805" w:rsidRDefault="00A87805" w:rsidP="00A87805"/>
    <w:p w14:paraId="75C720F8" w14:textId="77777777" w:rsidR="006D099B" w:rsidRDefault="006D099B" w:rsidP="000E0FD4">
      <w:pPr>
        <w:ind w:left="720"/>
        <w:rPr>
          <w:sz w:val="24"/>
          <w:szCs w:val="24"/>
        </w:rPr>
      </w:pPr>
    </w:p>
    <w:p w14:paraId="3ED7CB6B" w14:textId="77777777" w:rsidR="00700815" w:rsidRDefault="00700815" w:rsidP="000E0FD4">
      <w:pPr>
        <w:ind w:left="720"/>
        <w:rPr>
          <w:sz w:val="24"/>
          <w:szCs w:val="24"/>
        </w:rPr>
      </w:pPr>
    </w:p>
    <w:p w14:paraId="521AF996" w14:textId="5959A891" w:rsidR="00C013F7" w:rsidRDefault="0011347F" w:rsidP="000B1A08">
      <w:pPr>
        <w:rPr>
          <w:rFonts w:cs="Arial"/>
          <w:b/>
          <w:bCs/>
          <w:sz w:val="24"/>
          <w:szCs w:val="24"/>
        </w:rPr>
      </w:pPr>
      <w:r>
        <w:rPr>
          <w:rFonts w:cs="Arial"/>
          <w:b/>
          <w:bCs/>
          <w:sz w:val="24"/>
          <w:szCs w:val="24"/>
        </w:rPr>
        <w:t>113</w:t>
      </w:r>
      <w:r w:rsidR="0056614A" w:rsidRPr="00590CE4">
        <w:rPr>
          <w:rFonts w:cs="Arial"/>
          <w:b/>
          <w:bCs/>
          <w:sz w:val="24"/>
          <w:szCs w:val="24"/>
        </w:rPr>
        <w:t xml:space="preserve"> </w:t>
      </w:r>
      <w:r w:rsidR="00C013F7" w:rsidRPr="00590CE4">
        <w:rPr>
          <w:rFonts w:cs="Arial"/>
          <w:b/>
          <w:bCs/>
          <w:sz w:val="24"/>
          <w:szCs w:val="24"/>
        </w:rPr>
        <w:t xml:space="preserve"> Correspondence The actions / comments made as in relation to the correspondence reported:</w:t>
      </w:r>
    </w:p>
    <w:p w14:paraId="390B931B" w14:textId="77777777" w:rsidR="001B3012" w:rsidRPr="00590CE4" w:rsidRDefault="001B3012" w:rsidP="000B1A08">
      <w:pPr>
        <w:rPr>
          <w:rFonts w:cs="Arial"/>
          <w:b/>
          <w:bCs/>
          <w:sz w:val="24"/>
          <w:szCs w:val="24"/>
        </w:rPr>
      </w:pPr>
    </w:p>
    <w:p w14:paraId="03AF8058" w14:textId="77777777" w:rsidR="00682E79" w:rsidRPr="00682E79" w:rsidRDefault="00682E79" w:rsidP="00682E79">
      <w:pPr>
        <w:spacing w:after="160" w:line="259" w:lineRule="auto"/>
        <w:rPr>
          <w:rFonts w:eastAsia="Aptos" w:cs="Arial"/>
          <w:kern w:val="2"/>
          <w:sz w:val="24"/>
          <w:szCs w:val="24"/>
          <w:lang w:val="en-GB"/>
          <w14:ligatures w14:val="standardContextual"/>
        </w:rPr>
      </w:pPr>
      <w:r w:rsidRPr="00682E79">
        <w:rPr>
          <w:rFonts w:eastAsia="Aptos" w:cs="Arial"/>
          <w:kern w:val="2"/>
          <w:sz w:val="24"/>
          <w:szCs w:val="24"/>
          <w:lang w:val="en-GB"/>
          <w14:ligatures w14:val="standardContextual"/>
        </w:rPr>
        <w:t>Emails from Dean Mason giving updates regarding Summer/Autumn Fun Events for 2025.</w:t>
      </w:r>
    </w:p>
    <w:p w14:paraId="7EDB5940" w14:textId="77777777" w:rsidR="00682E79" w:rsidRPr="00682E79" w:rsidRDefault="00682E79" w:rsidP="00682E79">
      <w:pPr>
        <w:spacing w:after="160" w:line="259" w:lineRule="auto"/>
        <w:rPr>
          <w:rFonts w:eastAsia="Aptos" w:cs="Arial"/>
          <w:kern w:val="2"/>
          <w:sz w:val="24"/>
          <w:szCs w:val="24"/>
          <w:lang w:val="en-GB"/>
          <w14:ligatures w14:val="standardContextual"/>
        </w:rPr>
      </w:pPr>
      <w:r w:rsidRPr="00682E79">
        <w:rPr>
          <w:rFonts w:eastAsia="Aptos" w:cs="Arial"/>
          <w:kern w:val="2"/>
          <w:sz w:val="24"/>
          <w:szCs w:val="24"/>
          <w:lang w:val="en-GB"/>
          <w14:ligatures w14:val="standardContextual"/>
        </w:rPr>
        <w:t>Emails from Swansea Council giving details of planning applications.</w:t>
      </w:r>
    </w:p>
    <w:p w14:paraId="3FFBEFAD" w14:textId="77777777" w:rsidR="00682E79" w:rsidRPr="00682E79" w:rsidRDefault="00682E79" w:rsidP="00682E79">
      <w:pPr>
        <w:shd w:val="clear" w:color="auto" w:fill="FFFFFF"/>
        <w:rPr>
          <w:rFonts w:cs="Arial"/>
          <w:color w:val="000000"/>
          <w:sz w:val="24"/>
          <w:szCs w:val="24"/>
          <w:lang w:val="en-GB" w:eastAsia="en-GB"/>
        </w:rPr>
      </w:pPr>
      <w:r w:rsidRPr="00682E79">
        <w:rPr>
          <w:rFonts w:cs="Arial"/>
          <w:color w:val="000000"/>
          <w:sz w:val="24"/>
          <w:szCs w:val="24"/>
          <w:lang w:val="en-GB" w:eastAsia="en-GB"/>
        </w:rPr>
        <w:t>Emails from One Voice Wales giving details of training courses, webinars and other news which are forwarded on to Councillors as applicable.</w:t>
      </w:r>
    </w:p>
    <w:p w14:paraId="3F268A67" w14:textId="77777777" w:rsidR="00682E79" w:rsidRPr="00682E79" w:rsidRDefault="00682E79" w:rsidP="00682E79">
      <w:pPr>
        <w:shd w:val="clear" w:color="auto" w:fill="FFFFFF"/>
        <w:rPr>
          <w:rFonts w:cs="Arial"/>
          <w:color w:val="000000"/>
          <w:sz w:val="24"/>
          <w:szCs w:val="24"/>
          <w:lang w:val="en-GB" w:eastAsia="en-GB"/>
        </w:rPr>
      </w:pPr>
    </w:p>
    <w:p w14:paraId="449860FE" w14:textId="77777777" w:rsidR="00682E79" w:rsidRPr="00682E79" w:rsidRDefault="00682E79" w:rsidP="00682E79">
      <w:pPr>
        <w:shd w:val="clear" w:color="auto" w:fill="FFFFFF"/>
        <w:rPr>
          <w:rFonts w:cs="Arial"/>
          <w:color w:val="000000"/>
          <w:sz w:val="24"/>
          <w:szCs w:val="24"/>
          <w:lang w:val="en-GB" w:eastAsia="en-GB"/>
        </w:rPr>
      </w:pPr>
      <w:r w:rsidRPr="00682E79">
        <w:rPr>
          <w:rFonts w:cs="Arial"/>
          <w:color w:val="000000"/>
          <w:sz w:val="24"/>
          <w:szCs w:val="24"/>
          <w:lang w:val="en-GB" w:eastAsia="en-GB"/>
        </w:rPr>
        <w:t>Phone calls from Bowen Hopkins and Bay Landscapes to co ordinate xmas lights, xmas tree etc.</w:t>
      </w:r>
    </w:p>
    <w:p w14:paraId="24CDC65E" w14:textId="77777777" w:rsidR="00682E79" w:rsidRPr="00682E79" w:rsidRDefault="00682E79" w:rsidP="00682E79">
      <w:pPr>
        <w:shd w:val="clear" w:color="auto" w:fill="FFFFFF"/>
        <w:rPr>
          <w:rFonts w:cs="Arial"/>
          <w:color w:val="000000"/>
          <w:sz w:val="24"/>
          <w:szCs w:val="24"/>
          <w:lang w:val="en-GB" w:eastAsia="en-GB"/>
        </w:rPr>
      </w:pPr>
    </w:p>
    <w:p w14:paraId="053FD2AD" w14:textId="77777777" w:rsidR="00682E79" w:rsidRPr="00682E79" w:rsidRDefault="00682E79" w:rsidP="00682E79">
      <w:pPr>
        <w:shd w:val="clear" w:color="auto" w:fill="FFFFFF"/>
        <w:rPr>
          <w:rFonts w:cs="Arial"/>
          <w:color w:val="000000"/>
          <w:sz w:val="24"/>
          <w:szCs w:val="24"/>
          <w:lang w:val="en-GB" w:eastAsia="en-GB"/>
        </w:rPr>
      </w:pPr>
      <w:r w:rsidRPr="00682E79">
        <w:rPr>
          <w:rFonts w:cs="Arial"/>
          <w:color w:val="000000"/>
          <w:sz w:val="24"/>
          <w:szCs w:val="24"/>
          <w:lang w:val="en-GB" w:eastAsia="en-GB"/>
        </w:rPr>
        <w:t>Phone call from Brian Davies, Country Stores asking about a meter for the xmas lights on his shop.</w:t>
      </w:r>
    </w:p>
    <w:p w14:paraId="7C81F81B" w14:textId="77777777" w:rsidR="00682E79" w:rsidRPr="00682E79" w:rsidRDefault="00682E79" w:rsidP="00682E79">
      <w:pPr>
        <w:shd w:val="clear" w:color="auto" w:fill="FFFFFF"/>
        <w:rPr>
          <w:rFonts w:cs="Arial"/>
          <w:color w:val="000000"/>
          <w:sz w:val="24"/>
          <w:szCs w:val="24"/>
          <w:lang w:val="en-GB" w:eastAsia="en-GB"/>
        </w:rPr>
      </w:pPr>
    </w:p>
    <w:p w14:paraId="21182C08" w14:textId="77777777" w:rsidR="00682E79" w:rsidRPr="00682E79" w:rsidRDefault="00682E79" w:rsidP="00682E79">
      <w:pPr>
        <w:shd w:val="clear" w:color="auto" w:fill="FFFFFF"/>
        <w:rPr>
          <w:rFonts w:cs="Arial"/>
          <w:color w:val="000000"/>
          <w:sz w:val="24"/>
          <w:szCs w:val="24"/>
          <w:lang w:val="en-GB" w:eastAsia="en-GB"/>
        </w:rPr>
      </w:pPr>
      <w:r w:rsidRPr="00682E79">
        <w:rPr>
          <w:rFonts w:cs="Arial"/>
          <w:color w:val="000000"/>
          <w:sz w:val="24"/>
          <w:szCs w:val="24"/>
          <w:lang w:val="en-GB" w:eastAsia="en-GB"/>
        </w:rPr>
        <w:t xml:space="preserve">Message from Viv Davies – she said this will be the last year she will be able to put up the plastic poppies in the village. She said the poppies are looking a bit tatty and need to be renewed. She feels she is now too old and is struggling to put the poppies up.  I thanked her for her work over the years. </w:t>
      </w:r>
    </w:p>
    <w:p w14:paraId="375DEB13" w14:textId="77777777" w:rsidR="00682E79" w:rsidRPr="00682E79" w:rsidRDefault="00682E79" w:rsidP="00682E79">
      <w:pPr>
        <w:shd w:val="clear" w:color="auto" w:fill="FFFFFF"/>
        <w:rPr>
          <w:rFonts w:cs="Arial"/>
          <w:color w:val="000000"/>
          <w:sz w:val="24"/>
          <w:szCs w:val="24"/>
          <w:lang w:val="en-GB" w:eastAsia="en-GB"/>
        </w:rPr>
      </w:pPr>
    </w:p>
    <w:p w14:paraId="29100C46" w14:textId="77777777" w:rsidR="00682E79" w:rsidRPr="00682E79" w:rsidRDefault="00682E79" w:rsidP="00682E79">
      <w:pPr>
        <w:shd w:val="clear" w:color="auto" w:fill="FFFFFF"/>
        <w:rPr>
          <w:rFonts w:cs="Arial"/>
          <w:color w:val="000000"/>
          <w:sz w:val="24"/>
          <w:szCs w:val="24"/>
          <w:lang w:val="en-GB" w:eastAsia="en-GB"/>
        </w:rPr>
      </w:pPr>
      <w:r w:rsidRPr="00682E79">
        <w:rPr>
          <w:rFonts w:cs="Arial"/>
          <w:color w:val="000000"/>
          <w:sz w:val="24"/>
          <w:szCs w:val="24"/>
          <w:lang w:val="en-GB" w:eastAsia="en-GB"/>
        </w:rPr>
        <w:t>Email from One Voice Wales about AGM in January which was sent to the Chair who confirmed attendance.  A link will be sent in due course.</w:t>
      </w:r>
    </w:p>
    <w:p w14:paraId="67B3A122" w14:textId="77777777" w:rsidR="00682E79" w:rsidRPr="00682E79" w:rsidRDefault="00682E79" w:rsidP="00682E79">
      <w:pPr>
        <w:shd w:val="clear" w:color="auto" w:fill="FFFFFF"/>
        <w:rPr>
          <w:rFonts w:cs="Arial"/>
          <w:color w:val="000000"/>
          <w:sz w:val="24"/>
          <w:szCs w:val="24"/>
          <w:lang w:val="en-GB" w:eastAsia="en-GB"/>
        </w:rPr>
      </w:pPr>
    </w:p>
    <w:p w14:paraId="71398F08" w14:textId="77777777" w:rsidR="00682E79" w:rsidRPr="00682E79" w:rsidRDefault="00682E79" w:rsidP="00682E79">
      <w:pPr>
        <w:shd w:val="clear" w:color="auto" w:fill="FFFFFF"/>
        <w:rPr>
          <w:rFonts w:cs="Arial"/>
          <w:color w:val="000000"/>
          <w:sz w:val="24"/>
          <w:szCs w:val="24"/>
          <w:lang w:val="en-GB" w:eastAsia="en-GB"/>
        </w:rPr>
      </w:pPr>
      <w:r w:rsidRPr="00682E79">
        <w:rPr>
          <w:rFonts w:cs="Arial"/>
          <w:color w:val="000000"/>
          <w:sz w:val="24"/>
          <w:szCs w:val="24"/>
          <w:lang w:val="en-GB" w:eastAsia="en-GB"/>
        </w:rPr>
        <w:t>A question on Gowerton Residents Group on Facebook asking whether Community Council will be putting on the Santa parade this year?  I replied that the horses are no longer available and due to the other events going on in the village, there would be no event with CC. However, if anyone has any suggestions for next year they are encouraged to email the Clerk (email address was given).</w:t>
      </w:r>
    </w:p>
    <w:p w14:paraId="48312582" w14:textId="77777777" w:rsidR="00682E79" w:rsidRPr="00682E79" w:rsidRDefault="00682E79" w:rsidP="00682E79">
      <w:pPr>
        <w:shd w:val="clear" w:color="auto" w:fill="FFFFFF"/>
        <w:rPr>
          <w:rFonts w:cs="Arial"/>
          <w:color w:val="000000"/>
          <w:sz w:val="24"/>
          <w:szCs w:val="24"/>
          <w:lang w:val="en-GB" w:eastAsia="en-GB"/>
        </w:rPr>
      </w:pPr>
    </w:p>
    <w:p w14:paraId="2078D2F5" w14:textId="77777777" w:rsidR="00682E79" w:rsidRPr="00682E79" w:rsidRDefault="00682E79" w:rsidP="00682E79">
      <w:pPr>
        <w:shd w:val="clear" w:color="auto" w:fill="FFFFFF"/>
        <w:rPr>
          <w:rFonts w:cs="Arial"/>
          <w:color w:val="000000"/>
          <w:sz w:val="24"/>
          <w:szCs w:val="24"/>
          <w:lang w:val="en-GB" w:eastAsia="en-GB"/>
        </w:rPr>
      </w:pPr>
    </w:p>
    <w:p w14:paraId="5641B59A" w14:textId="77777777" w:rsidR="00682E79" w:rsidRPr="00682E79" w:rsidRDefault="00682E79" w:rsidP="00682E79">
      <w:pPr>
        <w:shd w:val="clear" w:color="auto" w:fill="FFFFFF"/>
        <w:rPr>
          <w:rFonts w:cs="Arial"/>
          <w:color w:val="000000"/>
          <w:sz w:val="24"/>
          <w:szCs w:val="24"/>
          <w:lang w:val="en-GB" w:eastAsia="en-GB"/>
        </w:rPr>
      </w:pPr>
    </w:p>
    <w:p w14:paraId="176D0757" w14:textId="2B5267DE" w:rsidR="00F7515D" w:rsidRPr="00F7515D" w:rsidRDefault="00682E79" w:rsidP="00F7515D">
      <w:pPr>
        <w:shd w:val="clear" w:color="auto" w:fill="FFFFFF"/>
        <w:rPr>
          <w:rFonts w:cs="Arial"/>
          <w:color w:val="000000"/>
          <w:sz w:val="24"/>
          <w:szCs w:val="24"/>
          <w:lang w:val="en-GB" w:eastAsia="en-GB"/>
        </w:rPr>
      </w:pPr>
      <w:r>
        <w:rPr>
          <w:rFonts w:cs="Arial"/>
          <w:color w:val="000000"/>
          <w:sz w:val="24"/>
          <w:szCs w:val="24"/>
          <w:lang w:val="en-GB" w:eastAsia="en-GB"/>
        </w:rPr>
        <w:lastRenderedPageBreak/>
        <w:t>With regards to the poppies – it was suggested that we approach the local Art Group and ask if they could make some new poppies and CC could fund the materials used from S137 budget. It was suggested around £50</w:t>
      </w:r>
      <w:r w:rsidR="003D4886">
        <w:rPr>
          <w:rFonts w:cs="Arial"/>
          <w:color w:val="000000"/>
          <w:sz w:val="24"/>
          <w:szCs w:val="24"/>
          <w:lang w:val="en-GB" w:eastAsia="en-GB"/>
        </w:rPr>
        <w:t xml:space="preserve"> be donated for materials.</w:t>
      </w:r>
    </w:p>
    <w:p w14:paraId="09E0E0ED" w14:textId="1E852CD7" w:rsidR="001B3012" w:rsidRPr="001B3012" w:rsidRDefault="001B3012" w:rsidP="001B3012">
      <w:pPr>
        <w:shd w:val="clear" w:color="auto" w:fill="FFFFFF"/>
        <w:rPr>
          <w:rFonts w:cs="Arial"/>
          <w:color w:val="000000"/>
          <w:sz w:val="24"/>
          <w:szCs w:val="24"/>
          <w:lang w:val="en-GB" w:eastAsia="en-GB"/>
        </w:rPr>
      </w:pPr>
    </w:p>
    <w:p w14:paraId="6BA0DD18" w14:textId="75BD3FF5" w:rsidR="004535BA" w:rsidRDefault="003D4886" w:rsidP="00A15512">
      <w:pPr>
        <w:shd w:val="clear" w:color="auto" w:fill="FFFFFF"/>
        <w:rPr>
          <w:rFonts w:eastAsia="Calibri" w:cs="Arial"/>
          <w:b/>
          <w:bCs/>
          <w:kern w:val="2"/>
          <w:sz w:val="24"/>
          <w:szCs w:val="24"/>
          <w:lang w:val="en-GB"/>
        </w:rPr>
      </w:pPr>
      <w:r>
        <w:rPr>
          <w:rFonts w:eastAsia="Calibri" w:cs="Arial"/>
          <w:b/>
          <w:bCs/>
          <w:kern w:val="2"/>
          <w:sz w:val="24"/>
          <w:szCs w:val="24"/>
          <w:lang w:val="en-GB"/>
        </w:rPr>
        <w:t>114</w:t>
      </w:r>
      <w:r w:rsidR="00C413E6">
        <w:rPr>
          <w:rFonts w:eastAsia="Calibri" w:cs="Arial"/>
          <w:b/>
          <w:bCs/>
          <w:kern w:val="2"/>
          <w:sz w:val="24"/>
          <w:szCs w:val="24"/>
          <w:lang w:val="en-GB"/>
        </w:rPr>
        <w:t>.</w:t>
      </w:r>
      <w:r w:rsidR="00063D79">
        <w:rPr>
          <w:rFonts w:eastAsia="Calibri" w:cs="Arial"/>
          <w:b/>
          <w:bCs/>
          <w:kern w:val="2"/>
          <w:sz w:val="24"/>
          <w:szCs w:val="24"/>
          <w:lang w:val="en-GB"/>
        </w:rPr>
        <w:tab/>
      </w:r>
      <w:r w:rsidR="00C413E6">
        <w:rPr>
          <w:rFonts w:eastAsia="Calibri" w:cs="Arial"/>
          <w:b/>
          <w:bCs/>
          <w:kern w:val="2"/>
          <w:sz w:val="24"/>
          <w:szCs w:val="24"/>
          <w:lang w:val="en-GB"/>
        </w:rPr>
        <w:t xml:space="preserve"> </w:t>
      </w:r>
      <w:r w:rsidR="004535BA" w:rsidRPr="004535BA">
        <w:rPr>
          <w:rFonts w:eastAsia="Calibri" w:cs="Arial"/>
          <w:b/>
          <w:bCs/>
          <w:kern w:val="2"/>
          <w:sz w:val="24"/>
          <w:szCs w:val="24"/>
          <w:lang w:val="en-GB"/>
        </w:rPr>
        <w:t>Planning Applications &amp; Planning Matters</w:t>
      </w:r>
    </w:p>
    <w:p w14:paraId="196AF09C" w14:textId="77777777" w:rsidR="00F7515D" w:rsidRDefault="00F7515D" w:rsidP="00A15512">
      <w:pPr>
        <w:shd w:val="clear" w:color="auto" w:fill="FFFFFF"/>
        <w:rPr>
          <w:rFonts w:eastAsia="Calibri" w:cs="Arial"/>
          <w:b/>
          <w:bCs/>
          <w:kern w:val="2"/>
          <w:sz w:val="24"/>
          <w:szCs w:val="24"/>
          <w:lang w:val="en-GB"/>
        </w:rPr>
      </w:pPr>
    </w:p>
    <w:p w14:paraId="6FDF5CD9" w14:textId="77777777" w:rsidR="00B52000" w:rsidRPr="00B52000" w:rsidRDefault="00B52000" w:rsidP="00B52000">
      <w:pPr>
        <w:spacing w:after="160" w:line="259" w:lineRule="auto"/>
        <w:rPr>
          <w:rFonts w:ascii="Aptos" w:eastAsia="Aptos" w:hAnsi="Aptos"/>
          <w:kern w:val="2"/>
          <w:sz w:val="22"/>
          <w:szCs w:val="22"/>
          <w:lang w:val="en-GB"/>
          <w14:ligatures w14:val="standardContextual"/>
        </w:rPr>
      </w:pPr>
      <w:r w:rsidRPr="00B52000">
        <w:rPr>
          <w:rFonts w:ascii="Aptos" w:eastAsia="Aptos" w:hAnsi="Aptos"/>
          <w:kern w:val="2"/>
          <w:sz w:val="22"/>
          <w:szCs w:val="22"/>
          <w:lang w:val="en-GB"/>
          <w14:ligatures w14:val="standardContextual"/>
        </w:rPr>
        <w:t xml:space="preserve">Application No: 2025/2226/FUL </w:t>
      </w:r>
    </w:p>
    <w:p w14:paraId="66F9F048" w14:textId="77777777" w:rsidR="00B52000" w:rsidRPr="00B52000" w:rsidRDefault="00B52000" w:rsidP="00B52000">
      <w:pPr>
        <w:spacing w:after="160" w:line="259" w:lineRule="auto"/>
        <w:rPr>
          <w:rFonts w:ascii="Aptos" w:eastAsia="Aptos" w:hAnsi="Aptos"/>
          <w:kern w:val="2"/>
          <w:sz w:val="22"/>
          <w:szCs w:val="22"/>
          <w:lang w:val="en-GB"/>
          <w14:ligatures w14:val="standardContextual"/>
        </w:rPr>
      </w:pPr>
      <w:r w:rsidRPr="00B52000">
        <w:rPr>
          <w:rFonts w:ascii="Aptos" w:eastAsia="Aptos" w:hAnsi="Aptos"/>
          <w:kern w:val="2"/>
          <w:sz w:val="22"/>
          <w:szCs w:val="22"/>
          <w:lang w:val="en-GB"/>
          <w14:ligatures w14:val="standardContextual"/>
        </w:rPr>
        <w:t>10.11.2025 Electoral Division: Map Ref: Gowerton - Area 2 258643 196574</w:t>
      </w:r>
    </w:p>
    <w:p w14:paraId="1D83F950" w14:textId="77777777" w:rsidR="00B52000" w:rsidRPr="00B52000" w:rsidRDefault="00B52000" w:rsidP="00B52000">
      <w:pPr>
        <w:spacing w:after="160" w:line="259" w:lineRule="auto"/>
        <w:rPr>
          <w:rFonts w:ascii="Aptos" w:eastAsia="Aptos" w:hAnsi="Aptos"/>
          <w:kern w:val="2"/>
          <w:sz w:val="22"/>
          <w:szCs w:val="22"/>
          <w:lang w:val="en-GB"/>
          <w14:ligatures w14:val="standardContextual"/>
        </w:rPr>
      </w:pPr>
      <w:r w:rsidRPr="00B52000">
        <w:rPr>
          <w:rFonts w:ascii="Aptos" w:eastAsia="Aptos" w:hAnsi="Aptos"/>
          <w:kern w:val="2"/>
          <w:sz w:val="22"/>
          <w:szCs w:val="22"/>
          <w:lang w:val="en-GB"/>
          <w14:ligatures w14:val="standardContextual"/>
        </w:rPr>
        <w:t xml:space="preserve"> Development Type: Householder</w:t>
      </w:r>
    </w:p>
    <w:p w14:paraId="6B002EE7" w14:textId="77777777" w:rsidR="00B52000" w:rsidRPr="00B52000" w:rsidRDefault="00B52000" w:rsidP="00B52000">
      <w:pPr>
        <w:spacing w:after="160" w:line="259" w:lineRule="auto"/>
        <w:rPr>
          <w:rFonts w:ascii="Aptos" w:eastAsia="Aptos" w:hAnsi="Aptos"/>
          <w:kern w:val="2"/>
          <w:sz w:val="22"/>
          <w:szCs w:val="22"/>
          <w:lang w:val="en-GB"/>
          <w14:ligatures w14:val="standardContextual"/>
        </w:rPr>
      </w:pPr>
      <w:r w:rsidRPr="00B52000">
        <w:rPr>
          <w:rFonts w:ascii="Aptos" w:eastAsia="Aptos" w:hAnsi="Aptos"/>
          <w:kern w:val="2"/>
          <w:sz w:val="22"/>
          <w:szCs w:val="22"/>
          <w:lang w:val="en-GB"/>
          <w14:ligatures w14:val="standardContextual"/>
        </w:rPr>
        <w:t>56 Llys Baldwin, Gowerton, Swansea, SA4 3DX</w:t>
      </w:r>
    </w:p>
    <w:p w14:paraId="011440A5" w14:textId="77777777" w:rsidR="00B52000" w:rsidRPr="00B52000" w:rsidRDefault="00B52000" w:rsidP="00B52000">
      <w:pPr>
        <w:spacing w:after="160" w:line="259" w:lineRule="auto"/>
        <w:rPr>
          <w:rFonts w:ascii="Aptos" w:eastAsia="Aptos" w:hAnsi="Aptos"/>
          <w:kern w:val="2"/>
          <w:sz w:val="22"/>
          <w:szCs w:val="22"/>
          <w:lang w:val="en-GB"/>
          <w14:ligatures w14:val="standardContextual"/>
        </w:rPr>
      </w:pPr>
      <w:r w:rsidRPr="00B52000">
        <w:rPr>
          <w:rFonts w:ascii="Aptos" w:eastAsia="Aptos" w:hAnsi="Aptos"/>
          <w:kern w:val="2"/>
          <w:sz w:val="22"/>
          <w:szCs w:val="22"/>
          <w:lang w:val="en-GB"/>
          <w14:ligatures w14:val="standardContextual"/>
        </w:rPr>
        <w:t xml:space="preserve"> Conversion of existing attached single Garage into Study / Dayroom &amp; Store-room. Work includes the removal of Garage up &amp; over door replaced with white Upvc window (matching existing windows). Provision of internal stud wall inc door S &amp; A Smith</w:t>
      </w:r>
    </w:p>
    <w:p w14:paraId="01009CA3" w14:textId="77777777" w:rsidR="00B52000" w:rsidRPr="00B52000" w:rsidRDefault="00B52000" w:rsidP="00B52000">
      <w:pPr>
        <w:spacing w:after="160" w:line="259" w:lineRule="auto"/>
        <w:rPr>
          <w:rFonts w:ascii="Aptos" w:eastAsia="Aptos" w:hAnsi="Aptos"/>
          <w:kern w:val="2"/>
          <w:sz w:val="22"/>
          <w:szCs w:val="22"/>
          <w:lang w:val="en-GB"/>
          <w14:ligatures w14:val="standardContextual"/>
        </w:rPr>
      </w:pPr>
      <w:r w:rsidRPr="00B52000">
        <w:rPr>
          <w:rFonts w:ascii="Aptos" w:eastAsia="Aptos" w:hAnsi="Aptos"/>
          <w:kern w:val="2"/>
          <w:sz w:val="22"/>
          <w:szCs w:val="22"/>
          <w:lang w:val="en-GB"/>
          <w14:ligatures w14:val="standardContextual"/>
        </w:rPr>
        <w:t xml:space="preserve"> Agent: Mr Robert Bowen</w:t>
      </w:r>
    </w:p>
    <w:p w14:paraId="4A49579B" w14:textId="77777777" w:rsidR="00F7515D" w:rsidRDefault="00F7515D" w:rsidP="00A15512">
      <w:pPr>
        <w:shd w:val="clear" w:color="auto" w:fill="FFFFFF"/>
        <w:rPr>
          <w:rFonts w:eastAsia="Calibri" w:cs="Arial"/>
          <w:b/>
          <w:bCs/>
          <w:kern w:val="2"/>
          <w:sz w:val="24"/>
          <w:szCs w:val="24"/>
          <w:lang w:val="en-GB"/>
        </w:rPr>
      </w:pPr>
    </w:p>
    <w:p w14:paraId="21C123E6" w14:textId="1DA11AB7" w:rsidR="00F7515D" w:rsidRDefault="00B52000" w:rsidP="00A15512">
      <w:pPr>
        <w:shd w:val="clear" w:color="auto" w:fill="FFFFFF"/>
        <w:rPr>
          <w:rFonts w:eastAsia="Calibri" w:cs="Arial"/>
          <w:b/>
          <w:bCs/>
          <w:kern w:val="2"/>
          <w:sz w:val="24"/>
          <w:szCs w:val="24"/>
          <w:lang w:val="en-GB"/>
        </w:rPr>
      </w:pPr>
      <w:r>
        <w:rPr>
          <w:rFonts w:eastAsia="Calibri" w:cs="Arial"/>
          <w:b/>
          <w:bCs/>
          <w:kern w:val="2"/>
          <w:sz w:val="24"/>
          <w:szCs w:val="24"/>
          <w:lang w:val="en-GB"/>
        </w:rPr>
        <w:t>No objections were raised.</w:t>
      </w:r>
    </w:p>
    <w:p w14:paraId="3515E4A4" w14:textId="77777777" w:rsidR="00F7515D" w:rsidRDefault="00F7515D" w:rsidP="00A15512">
      <w:pPr>
        <w:shd w:val="clear" w:color="auto" w:fill="FFFFFF"/>
        <w:rPr>
          <w:rFonts w:eastAsia="Calibri" w:cs="Arial"/>
          <w:b/>
          <w:bCs/>
          <w:kern w:val="2"/>
          <w:sz w:val="24"/>
          <w:szCs w:val="24"/>
          <w:lang w:val="en-GB"/>
        </w:rPr>
      </w:pPr>
    </w:p>
    <w:p w14:paraId="789E4098" w14:textId="77777777" w:rsidR="00F7515D" w:rsidRDefault="00F7515D" w:rsidP="00A15512">
      <w:pPr>
        <w:shd w:val="clear" w:color="auto" w:fill="FFFFFF"/>
        <w:rPr>
          <w:rFonts w:eastAsia="Calibri" w:cs="Arial"/>
          <w:b/>
          <w:bCs/>
          <w:kern w:val="2"/>
          <w:sz w:val="24"/>
          <w:szCs w:val="24"/>
          <w:lang w:val="en-GB"/>
        </w:rPr>
      </w:pPr>
    </w:p>
    <w:p w14:paraId="0A7EC911" w14:textId="1B45D3EF" w:rsidR="00C24FF3" w:rsidRDefault="00BC43D1" w:rsidP="00223D48">
      <w:pPr>
        <w:rPr>
          <w:rFonts w:cs="Arial"/>
          <w:b/>
          <w:bCs/>
          <w:sz w:val="24"/>
          <w:szCs w:val="24"/>
        </w:rPr>
      </w:pPr>
      <w:r>
        <w:rPr>
          <w:rFonts w:cs="Arial"/>
          <w:b/>
          <w:bCs/>
          <w:sz w:val="24"/>
          <w:szCs w:val="24"/>
        </w:rPr>
        <w:t>113</w:t>
      </w:r>
      <w:r w:rsidR="00252377">
        <w:rPr>
          <w:rFonts w:cs="Arial"/>
          <w:b/>
          <w:bCs/>
          <w:sz w:val="24"/>
          <w:szCs w:val="24"/>
        </w:rPr>
        <w:t>.</w:t>
      </w:r>
      <w:r w:rsidR="0049637A">
        <w:rPr>
          <w:rFonts w:cs="Arial"/>
          <w:b/>
          <w:bCs/>
          <w:sz w:val="24"/>
          <w:szCs w:val="24"/>
        </w:rPr>
        <w:t xml:space="preserve"> </w:t>
      </w:r>
      <w:r w:rsidR="00063D79">
        <w:rPr>
          <w:rFonts w:cs="Arial"/>
          <w:b/>
          <w:bCs/>
          <w:sz w:val="24"/>
          <w:szCs w:val="24"/>
        </w:rPr>
        <w:tab/>
      </w:r>
      <w:r w:rsidR="00083D39" w:rsidRPr="00590CE4">
        <w:rPr>
          <w:rFonts w:cs="Arial"/>
          <w:b/>
          <w:bCs/>
          <w:sz w:val="24"/>
          <w:szCs w:val="24"/>
        </w:rPr>
        <w:t>Gowerton Ward Councillors Update</w:t>
      </w:r>
    </w:p>
    <w:p w14:paraId="09C5ED48" w14:textId="3EB4B56A" w:rsidR="00252377" w:rsidRDefault="00252377" w:rsidP="00223D48">
      <w:pPr>
        <w:rPr>
          <w:rFonts w:cs="Arial"/>
          <w:b/>
          <w:bCs/>
          <w:sz w:val="24"/>
          <w:szCs w:val="24"/>
        </w:rPr>
      </w:pPr>
    </w:p>
    <w:p w14:paraId="66E4A8CC" w14:textId="1849F6C0" w:rsidR="00063D79" w:rsidRPr="00063D79" w:rsidRDefault="00BC43D1" w:rsidP="00223D48">
      <w:pPr>
        <w:rPr>
          <w:rFonts w:cs="Arial"/>
          <w:sz w:val="24"/>
          <w:szCs w:val="24"/>
        </w:rPr>
      </w:pPr>
      <w:r>
        <w:rPr>
          <w:rFonts w:cs="Arial"/>
          <w:sz w:val="24"/>
          <w:szCs w:val="24"/>
        </w:rPr>
        <w:t>Cllr Dai Jenkins emailed his report for the month of November.</w:t>
      </w:r>
      <w:r w:rsidR="00B51ED3">
        <w:rPr>
          <w:rFonts w:cs="Arial"/>
          <w:sz w:val="24"/>
          <w:szCs w:val="24"/>
        </w:rPr>
        <w:t xml:space="preserve">  </w:t>
      </w:r>
    </w:p>
    <w:p w14:paraId="458D7D95" w14:textId="4BD2C125" w:rsidR="0068552F" w:rsidRDefault="0068552F" w:rsidP="0068552F">
      <w:pPr>
        <w:pStyle w:val="ListParagraph"/>
        <w:ind w:left="0"/>
        <w:rPr>
          <w:rFonts w:cs="Arial"/>
          <w:sz w:val="24"/>
          <w:szCs w:val="24"/>
        </w:rPr>
      </w:pPr>
    </w:p>
    <w:p w14:paraId="11E993AC" w14:textId="633E0E05" w:rsidR="00456274" w:rsidRDefault="00B51ED3" w:rsidP="00526B47">
      <w:pPr>
        <w:pStyle w:val="ListParagraph"/>
        <w:ind w:left="0"/>
        <w:rPr>
          <w:rFonts w:cs="Arial"/>
          <w:b/>
          <w:bCs/>
          <w:sz w:val="24"/>
          <w:szCs w:val="24"/>
        </w:rPr>
      </w:pPr>
      <w:r>
        <w:rPr>
          <w:rFonts w:cs="Arial"/>
          <w:b/>
          <w:bCs/>
          <w:sz w:val="24"/>
          <w:szCs w:val="24"/>
        </w:rPr>
        <w:t>114</w:t>
      </w:r>
      <w:r w:rsidR="00063D79" w:rsidRPr="00F5137D">
        <w:rPr>
          <w:rFonts w:cs="Arial"/>
          <w:b/>
          <w:bCs/>
          <w:sz w:val="24"/>
          <w:szCs w:val="24"/>
        </w:rPr>
        <w:t>.</w:t>
      </w:r>
      <w:r w:rsidR="00063D79" w:rsidRPr="00F5137D">
        <w:rPr>
          <w:rFonts w:cs="Arial"/>
          <w:b/>
          <w:bCs/>
          <w:sz w:val="24"/>
          <w:szCs w:val="24"/>
        </w:rPr>
        <w:tab/>
      </w:r>
      <w:r w:rsidR="0004646C">
        <w:rPr>
          <w:rFonts w:cs="Arial"/>
          <w:b/>
          <w:bCs/>
          <w:sz w:val="24"/>
          <w:szCs w:val="24"/>
        </w:rPr>
        <w:t>Approve Bio Diversity Plan for 2025 – 2028</w:t>
      </w:r>
    </w:p>
    <w:p w14:paraId="70AA0F3B" w14:textId="77777777" w:rsidR="0004646C" w:rsidRDefault="0004646C" w:rsidP="0004646C">
      <w:pPr>
        <w:pStyle w:val="ListParagraph"/>
        <w:rPr>
          <w:rFonts w:cs="Arial"/>
          <w:sz w:val="24"/>
          <w:szCs w:val="24"/>
        </w:rPr>
      </w:pPr>
    </w:p>
    <w:p w14:paraId="0984D7CF" w14:textId="568512C4" w:rsidR="0004646C" w:rsidRPr="0004646C" w:rsidRDefault="0004646C" w:rsidP="0004646C">
      <w:pPr>
        <w:pStyle w:val="ListParagraph"/>
        <w:rPr>
          <w:rFonts w:eastAsia="Aptos" w:cs="Arial"/>
          <w:kern w:val="2"/>
          <w:sz w:val="24"/>
          <w:szCs w:val="24"/>
          <w:lang w:val="en-GB"/>
          <w14:ligatures w14:val="standardContextual"/>
        </w:rPr>
      </w:pPr>
      <w:r>
        <w:rPr>
          <w:rFonts w:cs="Arial"/>
          <w:sz w:val="24"/>
          <w:szCs w:val="24"/>
        </w:rPr>
        <w:t xml:space="preserve">The plan was discussed and approved. It is published on the Councils website as per legislation. </w:t>
      </w:r>
    </w:p>
    <w:p w14:paraId="0B1842C3" w14:textId="77777777" w:rsidR="0070771C" w:rsidRDefault="0070771C" w:rsidP="002A776E">
      <w:pPr>
        <w:spacing w:after="160" w:line="259" w:lineRule="auto"/>
        <w:rPr>
          <w:rFonts w:eastAsia="Aptos" w:cs="Arial"/>
          <w:b/>
          <w:bCs/>
          <w:kern w:val="2"/>
          <w:sz w:val="24"/>
          <w:szCs w:val="24"/>
          <w:lang w:val="en-GB"/>
          <w14:ligatures w14:val="standardContextual"/>
        </w:rPr>
      </w:pPr>
    </w:p>
    <w:p w14:paraId="2A092398" w14:textId="1D134DE7" w:rsidR="0004646C" w:rsidRDefault="00A003D0" w:rsidP="002A776E">
      <w:pPr>
        <w:spacing w:after="160" w:line="259" w:lineRule="auto"/>
        <w:rPr>
          <w:rFonts w:eastAsia="Aptos" w:cs="Arial"/>
          <w:b/>
          <w:bCs/>
          <w:kern w:val="2"/>
          <w:sz w:val="24"/>
          <w:szCs w:val="24"/>
          <w:lang w:val="en-GB"/>
          <w14:ligatures w14:val="standardContextual"/>
        </w:rPr>
      </w:pPr>
      <w:r>
        <w:rPr>
          <w:rFonts w:eastAsia="Aptos" w:cs="Arial"/>
          <w:b/>
          <w:bCs/>
          <w:kern w:val="2"/>
          <w:sz w:val="24"/>
          <w:szCs w:val="24"/>
          <w:lang w:val="en-GB"/>
          <w14:ligatures w14:val="standardContextual"/>
        </w:rPr>
        <w:t>115</w:t>
      </w:r>
      <w:r w:rsidR="0004646C" w:rsidRPr="0004646C">
        <w:rPr>
          <w:rFonts w:eastAsia="Aptos" w:cs="Arial"/>
          <w:b/>
          <w:bCs/>
          <w:kern w:val="2"/>
          <w:sz w:val="24"/>
          <w:szCs w:val="24"/>
          <w:lang w:val="en-GB"/>
          <w14:ligatures w14:val="standardContextual"/>
        </w:rPr>
        <w:t xml:space="preserve">. </w:t>
      </w:r>
      <w:r w:rsidR="0004646C" w:rsidRPr="0004646C">
        <w:rPr>
          <w:rFonts w:eastAsia="Aptos" w:cs="Arial"/>
          <w:b/>
          <w:bCs/>
          <w:kern w:val="2"/>
          <w:sz w:val="24"/>
          <w:szCs w:val="24"/>
          <w:lang w:val="en-GB"/>
          <w14:ligatures w14:val="standardContextual"/>
        </w:rPr>
        <w:tab/>
        <w:t>Proposed budget for 26/27</w:t>
      </w:r>
    </w:p>
    <w:tbl>
      <w:tblPr>
        <w:tblW w:w="14980" w:type="dxa"/>
        <w:tblLook w:val="04A0" w:firstRow="1" w:lastRow="0" w:firstColumn="1" w:lastColumn="0" w:noHBand="0" w:noVBand="1"/>
      </w:tblPr>
      <w:tblGrid>
        <w:gridCol w:w="3160"/>
        <w:gridCol w:w="1700"/>
        <w:gridCol w:w="1951"/>
        <w:gridCol w:w="960"/>
        <w:gridCol w:w="660"/>
        <w:gridCol w:w="4760"/>
        <w:gridCol w:w="960"/>
        <w:gridCol w:w="960"/>
      </w:tblGrid>
      <w:tr w:rsidR="00F10150" w:rsidRPr="00F10150" w14:paraId="164546D3" w14:textId="77777777" w:rsidTr="00F10150">
        <w:trPr>
          <w:trHeight w:val="264"/>
        </w:trPr>
        <w:tc>
          <w:tcPr>
            <w:tcW w:w="3160" w:type="dxa"/>
            <w:tcBorders>
              <w:top w:val="nil"/>
              <w:left w:val="nil"/>
              <w:bottom w:val="nil"/>
              <w:right w:val="nil"/>
            </w:tcBorders>
            <w:noWrap/>
            <w:vAlign w:val="bottom"/>
            <w:hideMark/>
          </w:tcPr>
          <w:p w14:paraId="32DBFF4F" w14:textId="77777777" w:rsidR="00F10150" w:rsidRPr="00F10150" w:rsidRDefault="00F10150" w:rsidP="00F10150">
            <w:pPr>
              <w:rPr>
                <w:rFonts w:cs="Arial"/>
                <w:b/>
                <w:bCs/>
                <w:lang w:val="en-GB" w:eastAsia="en-GB"/>
              </w:rPr>
            </w:pPr>
            <w:r w:rsidRPr="00F10150">
              <w:rPr>
                <w:rFonts w:cs="Arial"/>
                <w:b/>
                <w:bCs/>
                <w:lang w:val="en-GB" w:eastAsia="en-GB"/>
              </w:rPr>
              <w:t>Proposed budget 26-27</w:t>
            </w:r>
          </w:p>
        </w:tc>
        <w:tc>
          <w:tcPr>
            <w:tcW w:w="1700" w:type="dxa"/>
            <w:tcBorders>
              <w:top w:val="nil"/>
              <w:left w:val="nil"/>
              <w:bottom w:val="nil"/>
              <w:right w:val="nil"/>
            </w:tcBorders>
            <w:noWrap/>
            <w:vAlign w:val="bottom"/>
            <w:hideMark/>
          </w:tcPr>
          <w:p w14:paraId="3CDE3DE2" w14:textId="77777777" w:rsidR="00F10150" w:rsidRPr="00F10150" w:rsidRDefault="00F10150" w:rsidP="00F10150">
            <w:pPr>
              <w:rPr>
                <w:rFonts w:cs="Arial"/>
                <w:b/>
                <w:bCs/>
                <w:lang w:val="en-GB" w:eastAsia="en-GB"/>
              </w:rPr>
            </w:pPr>
          </w:p>
        </w:tc>
        <w:tc>
          <w:tcPr>
            <w:tcW w:w="1820" w:type="dxa"/>
            <w:tcBorders>
              <w:top w:val="nil"/>
              <w:left w:val="nil"/>
              <w:bottom w:val="nil"/>
              <w:right w:val="nil"/>
            </w:tcBorders>
            <w:noWrap/>
            <w:vAlign w:val="bottom"/>
            <w:hideMark/>
          </w:tcPr>
          <w:p w14:paraId="34F8EC2E"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4C897BD3" w14:textId="77777777" w:rsidR="00F10150" w:rsidRPr="00F10150" w:rsidRDefault="00F10150" w:rsidP="00F10150">
            <w:pPr>
              <w:rPr>
                <w:rFonts w:ascii="Times New Roman" w:hAnsi="Times New Roman"/>
                <w:lang w:val="en-GB" w:eastAsia="en-GB"/>
              </w:rPr>
            </w:pPr>
          </w:p>
        </w:tc>
        <w:tc>
          <w:tcPr>
            <w:tcW w:w="660" w:type="dxa"/>
            <w:tcBorders>
              <w:top w:val="nil"/>
              <w:left w:val="nil"/>
              <w:bottom w:val="nil"/>
              <w:right w:val="nil"/>
            </w:tcBorders>
            <w:noWrap/>
            <w:vAlign w:val="bottom"/>
            <w:hideMark/>
          </w:tcPr>
          <w:p w14:paraId="516022B2" w14:textId="77777777" w:rsidR="00F10150" w:rsidRPr="00F10150" w:rsidRDefault="00F10150" w:rsidP="00F10150">
            <w:pPr>
              <w:rPr>
                <w:rFonts w:ascii="Times New Roman" w:hAnsi="Times New Roman"/>
                <w:lang w:val="en-GB" w:eastAsia="en-GB"/>
              </w:rPr>
            </w:pPr>
          </w:p>
        </w:tc>
        <w:tc>
          <w:tcPr>
            <w:tcW w:w="4760" w:type="dxa"/>
            <w:tcBorders>
              <w:top w:val="nil"/>
              <w:left w:val="nil"/>
              <w:bottom w:val="nil"/>
              <w:right w:val="nil"/>
            </w:tcBorders>
            <w:noWrap/>
            <w:vAlign w:val="bottom"/>
            <w:hideMark/>
          </w:tcPr>
          <w:p w14:paraId="701FE6B8"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12E31BCE"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2DAE6429" w14:textId="77777777" w:rsidR="00F10150" w:rsidRPr="00F10150" w:rsidRDefault="00F10150" w:rsidP="00F10150">
            <w:pPr>
              <w:rPr>
                <w:rFonts w:ascii="Times New Roman" w:hAnsi="Times New Roman"/>
                <w:lang w:val="en-GB" w:eastAsia="en-GB"/>
              </w:rPr>
            </w:pPr>
          </w:p>
        </w:tc>
      </w:tr>
      <w:tr w:rsidR="00F10150" w:rsidRPr="00F10150" w14:paraId="621D2B78" w14:textId="77777777" w:rsidTr="00F10150">
        <w:trPr>
          <w:trHeight w:val="264"/>
        </w:trPr>
        <w:tc>
          <w:tcPr>
            <w:tcW w:w="3160" w:type="dxa"/>
            <w:tcBorders>
              <w:top w:val="nil"/>
              <w:left w:val="nil"/>
              <w:bottom w:val="nil"/>
              <w:right w:val="nil"/>
            </w:tcBorders>
            <w:noWrap/>
            <w:vAlign w:val="bottom"/>
            <w:hideMark/>
          </w:tcPr>
          <w:p w14:paraId="7ABABC87" w14:textId="77777777" w:rsidR="00F10150" w:rsidRPr="00F10150" w:rsidRDefault="00F10150" w:rsidP="00F10150">
            <w:pPr>
              <w:rPr>
                <w:rFonts w:ascii="Times New Roman" w:hAnsi="Times New Roman"/>
                <w:lang w:val="en-GB" w:eastAsia="en-GB"/>
              </w:rPr>
            </w:pPr>
          </w:p>
        </w:tc>
        <w:tc>
          <w:tcPr>
            <w:tcW w:w="1700" w:type="dxa"/>
            <w:tcBorders>
              <w:top w:val="nil"/>
              <w:left w:val="nil"/>
              <w:bottom w:val="nil"/>
              <w:right w:val="nil"/>
            </w:tcBorders>
            <w:noWrap/>
            <w:vAlign w:val="bottom"/>
            <w:hideMark/>
          </w:tcPr>
          <w:p w14:paraId="68DF89DE" w14:textId="77777777" w:rsidR="00F10150" w:rsidRPr="00F10150" w:rsidRDefault="00F10150" w:rsidP="00F10150">
            <w:pPr>
              <w:rPr>
                <w:rFonts w:ascii="Times New Roman" w:hAnsi="Times New Roman"/>
                <w:lang w:val="en-GB" w:eastAsia="en-GB"/>
              </w:rPr>
            </w:pPr>
          </w:p>
        </w:tc>
        <w:tc>
          <w:tcPr>
            <w:tcW w:w="1820" w:type="dxa"/>
            <w:tcBorders>
              <w:top w:val="nil"/>
              <w:left w:val="nil"/>
              <w:bottom w:val="nil"/>
              <w:right w:val="nil"/>
            </w:tcBorders>
            <w:noWrap/>
            <w:vAlign w:val="bottom"/>
            <w:hideMark/>
          </w:tcPr>
          <w:p w14:paraId="62B8E92E"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6AD67A40" w14:textId="77777777" w:rsidR="00F10150" w:rsidRPr="00F10150" w:rsidRDefault="00F10150" w:rsidP="00F10150">
            <w:pPr>
              <w:rPr>
                <w:rFonts w:ascii="Times New Roman" w:hAnsi="Times New Roman"/>
                <w:lang w:val="en-GB" w:eastAsia="en-GB"/>
              </w:rPr>
            </w:pPr>
          </w:p>
        </w:tc>
        <w:tc>
          <w:tcPr>
            <w:tcW w:w="660" w:type="dxa"/>
            <w:tcBorders>
              <w:top w:val="nil"/>
              <w:left w:val="nil"/>
              <w:bottom w:val="nil"/>
              <w:right w:val="nil"/>
            </w:tcBorders>
            <w:noWrap/>
            <w:vAlign w:val="bottom"/>
            <w:hideMark/>
          </w:tcPr>
          <w:p w14:paraId="411CE2B6" w14:textId="77777777" w:rsidR="00F10150" w:rsidRPr="00F10150" w:rsidRDefault="00F10150" w:rsidP="00F10150">
            <w:pPr>
              <w:rPr>
                <w:rFonts w:ascii="Times New Roman" w:hAnsi="Times New Roman"/>
                <w:lang w:val="en-GB" w:eastAsia="en-GB"/>
              </w:rPr>
            </w:pPr>
          </w:p>
        </w:tc>
        <w:tc>
          <w:tcPr>
            <w:tcW w:w="4760" w:type="dxa"/>
            <w:tcBorders>
              <w:top w:val="nil"/>
              <w:left w:val="nil"/>
              <w:bottom w:val="nil"/>
              <w:right w:val="nil"/>
            </w:tcBorders>
            <w:noWrap/>
            <w:vAlign w:val="bottom"/>
            <w:hideMark/>
          </w:tcPr>
          <w:p w14:paraId="0C322488"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7AB022A9"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522EA282" w14:textId="77777777" w:rsidR="00F10150" w:rsidRPr="00F10150" w:rsidRDefault="00F10150" w:rsidP="00F10150">
            <w:pPr>
              <w:rPr>
                <w:rFonts w:ascii="Times New Roman" w:hAnsi="Times New Roman"/>
                <w:lang w:val="en-GB" w:eastAsia="en-GB"/>
              </w:rPr>
            </w:pPr>
          </w:p>
        </w:tc>
      </w:tr>
      <w:tr w:rsidR="00F10150" w:rsidRPr="00F10150" w14:paraId="4C951128" w14:textId="77777777" w:rsidTr="00F10150">
        <w:trPr>
          <w:trHeight w:val="528"/>
        </w:trPr>
        <w:tc>
          <w:tcPr>
            <w:tcW w:w="3160" w:type="dxa"/>
            <w:tcBorders>
              <w:top w:val="nil"/>
              <w:left w:val="nil"/>
              <w:bottom w:val="nil"/>
              <w:right w:val="nil"/>
            </w:tcBorders>
            <w:shd w:val="clear" w:color="000000" w:fill="C0E6F5"/>
            <w:noWrap/>
            <w:vAlign w:val="bottom"/>
            <w:hideMark/>
          </w:tcPr>
          <w:p w14:paraId="1419770F" w14:textId="77777777" w:rsidR="00F10150" w:rsidRPr="00F10150" w:rsidRDefault="00F10150" w:rsidP="00F10150">
            <w:pPr>
              <w:rPr>
                <w:rFonts w:cs="Arial"/>
                <w:b/>
                <w:bCs/>
                <w:lang w:val="en-GB" w:eastAsia="en-GB"/>
              </w:rPr>
            </w:pPr>
            <w:r w:rsidRPr="00F10150">
              <w:rPr>
                <w:rFonts w:cs="Arial"/>
                <w:b/>
                <w:bCs/>
                <w:lang w:val="en-GB" w:eastAsia="en-GB"/>
              </w:rPr>
              <w:t>Detail</w:t>
            </w:r>
          </w:p>
        </w:tc>
        <w:tc>
          <w:tcPr>
            <w:tcW w:w="1700" w:type="dxa"/>
            <w:tcBorders>
              <w:top w:val="nil"/>
              <w:left w:val="nil"/>
              <w:bottom w:val="nil"/>
              <w:right w:val="nil"/>
            </w:tcBorders>
            <w:shd w:val="clear" w:color="000000" w:fill="C0E6F5"/>
            <w:vAlign w:val="bottom"/>
            <w:hideMark/>
          </w:tcPr>
          <w:p w14:paraId="2FF93379" w14:textId="77777777" w:rsidR="00F10150" w:rsidRPr="00F10150" w:rsidRDefault="00F10150" w:rsidP="00F10150">
            <w:pPr>
              <w:rPr>
                <w:rFonts w:cs="Arial"/>
                <w:b/>
                <w:bCs/>
                <w:lang w:val="en-GB" w:eastAsia="en-GB"/>
              </w:rPr>
            </w:pPr>
            <w:r w:rsidRPr="00F10150">
              <w:rPr>
                <w:rFonts w:cs="Arial"/>
                <w:b/>
                <w:bCs/>
                <w:lang w:val="en-GB" w:eastAsia="en-GB"/>
              </w:rPr>
              <w:t>Annual Budget 25 - 26</w:t>
            </w:r>
          </w:p>
        </w:tc>
        <w:tc>
          <w:tcPr>
            <w:tcW w:w="1820" w:type="dxa"/>
            <w:tcBorders>
              <w:top w:val="nil"/>
              <w:left w:val="nil"/>
              <w:bottom w:val="nil"/>
              <w:right w:val="nil"/>
            </w:tcBorders>
            <w:shd w:val="clear" w:color="000000" w:fill="C0E6F5"/>
            <w:vAlign w:val="bottom"/>
            <w:hideMark/>
          </w:tcPr>
          <w:p w14:paraId="06386534" w14:textId="77777777" w:rsidR="00F10150" w:rsidRPr="00F10150" w:rsidRDefault="00F10150" w:rsidP="00F10150">
            <w:pPr>
              <w:rPr>
                <w:rFonts w:cs="Arial"/>
                <w:b/>
                <w:bCs/>
                <w:lang w:val="en-GB" w:eastAsia="en-GB"/>
              </w:rPr>
            </w:pPr>
            <w:r w:rsidRPr="00F10150">
              <w:rPr>
                <w:rFonts w:cs="Arial"/>
                <w:b/>
                <w:bCs/>
                <w:lang w:val="en-GB" w:eastAsia="en-GB"/>
              </w:rPr>
              <w:t>Increase/decrease</w:t>
            </w:r>
          </w:p>
        </w:tc>
        <w:tc>
          <w:tcPr>
            <w:tcW w:w="960" w:type="dxa"/>
            <w:tcBorders>
              <w:top w:val="nil"/>
              <w:left w:val="nil"/>
              <w:bottom w:val="nil"/>
              <w:right w:val="nil"/>
            </w:tcBorders>
            <w:shd w:val="clear" w:color="000000" w:fill="C0E6F5"/>
            <w:vAlign w:val="bottom"/>
            <w:hideMark/>
          </w:tcPr>
          <w:p w14:paraId="3C8F30DE" w14:textId="77777777" w:rsidR="00F10150" w:rsidRPr="00F10150" w:rsidRDefault="00F10150" w:rsidP="00F10150">
            <w:pPr>
              <w:rPr>
                <w:rFonts w:cs="Arial"/>
                <w:b/>
                <w:bCs/>
                <w:lang w:val="en-GB" w:eastAsia="en-GB"/>
              </w:rPr>
            </w:pPr>
            <w:r w:rsidRPr="00F10150">
              <w:rPr>
                <w:rFonts w:cs="Arial"/>
                <w:b/>
                <w:bCs/>
                <w:lang w:val="en-GB" w:eastAsia="en-GB"/>
              </w:rPr>
              <w:t>Budget 26-27</w:t>
            </w:r>
          </w:p>
        </w:tc>
        <w:tc>
          <w:tcPr>
            <w:tcW w:w="660" w:type="dxa"/>
            <w:tcBorders>
              <w:top w:val="nil"/>
              <w:left w:val="nil"/>
              <w:bottom w:val="nil"/>
              <w:right w:val="nil"/>
            </w:tcBorders>
            <w:shd w:val="clear" w:color="000000" w:fill="808080"/>
            <w:noWrap/>
            <w:vAlign w:val="bottom"/>
            <w:hideMark/>
          </w:tcPr>
          <w:p w14:paraId="5C52783B" w14:textId="77777777" w:rsidR="00F10150" w:rsidRPr="00F10150" w:rsidRDefault="00F10150" w:rsidP="00F10150">
            <w:pPr>
              <w:rPr>
                <w:rFonts w:cs="Arial"/>
                <w:b/>
                <w:bCs/>
                <w:lang w:val="en-GB" w:eastAsia="en-GB"/>
              </w:rPr>
            </w:pPr>
            <w:r w:rsidRPr="00F10150">
              <w:rPr>
                <w:rFonts w:cs="Arial"/>
                <w:b/>
                <w:bCs/>
                <w:lang w:val="en-GB" w:eastAsia="en-GB"/>
              </w:rPr>
              <w:t> </w:t>
            </w:r>
          </w:p>
        </w:tc>
        <w:tc>
          <w:tcPr>
            <w:tcW w:w="4760" w:type="dxa"/>
            <w:tcBorders>
              <w:top w:val="nil"/>
              <w:left w:val="nil"/>
              <w:bottom w:val="nil"/>
              <w:right w:val="nil"/>
            </w:tcBorders>
            <w:shd w:val="clear" w:color="000000" w:fill="C0E6F5"/>
            <w:vAlign w:val="bottom"/>
            <w:hideMark/>
          </w:tcPr>
          <w:p w14:paraId="62DB697D" w14:textId="77777777" w:rsidR="00F10150" w:rsidRPr="00F10150" w:rsidRDefault="00F10150" w:rsidP="00F10150">
            <w:pPr>
              <w:rPr>
                <w:rFonts w:cs="Arial"/>
                <w:b/>
                <w:bCs/>
                <w:lang w:val="en-GB" w:eastAsia="en-GB"/>
              </w:rPr>
            </w:pPr>
            <w:r w:rsidRPr="00F10150">
              <w:rPr>
                <w:rFonts w:cs="Arial"/>
                <w:b/>
                <w:bCs/>
                <w:lang w:val="en-GB" w:eastAsia="en-GB"/>
              </w:rPr>
              <w:t>Comments</w:t>
            </w:r>
          </w:p>
        </w:tc>
        <w:tc>
          <w:tcPr>
            <w:tcW w:w="960" w:type="dxa"/>
            <w:tcBorders>
              <w:top w:val="nil"/>
              <w:left w:val="nil"/>
              <w:bottom w:val="nil"/>
              <w:right w:val="nil"/>
            </w:tcBorders>
            <w:noWrap/>
            <w:vAlign w:val="bottom"/>
            <w:hideMark/>
          </w:tcPr>
          <w:p w14:paraId="166ADC7F" w14:textId="77777777" w:rsidR="00F10150" w:rsidRPr="00F10150" w:rsidRDefault="00F10150" w:rsidP="00F10150">
            <w:pPr>
              <w:rPr>
                <w:rFonts w:cs="Arial"/>
                <w:b/>
                <w:bCs/>
                <w:lang w:val="en-GB" w:eastAsia="en-GB"/>
              </w:rPr>
            </w:pPr>
          </w:p>
        </w:tc>
        <w:tc>
          <w:tcPr>
            <w:tcW w:w="960" w:type="dxa"/>
            <w:tcBorders>
              <w:top w:val="nil"/>
              <w:left w:val="nil"/>
              <w:bottom w:val="nil"/>
              <w:right w:val="nil"/>
            </w:tcBorders>
            <w:noWrap/>
            <w:vAlign w:val="bottom"/>
            <w:hideMark/>
          </w:tcPr>
          <w:p w14:paraId="1C999FD3" w14:textId="77777777" w:rsidR="00F10150" w:rsidRPr="00F10150" w:rsidRDefault="00F10150" w:rsidP="00F10150">
            <w:pPr>
              <w:rPr>
                <w:rFonts w:ascii="Times New Roman" w:hAnsi="Times New Roman"/>
                <w:lang w:val="en-GB" w:eastAsia="en-GB"/>
              </w:rPr>
            </w:pPr>
          </w:p>
        </w:tc>
      </w:tr>
      <w:tr w:rsidR="00F10150" w:rsidRPr="00F10150" w14:paraId="451EE8BE" w14:textId="77777777" w:rsidTr="00F10150">
        <w:trPr>
          <w:trHeight w:val="264"/>
        </w:trPr>
        <w:tc>
          <w:tcPr>
            <w:tcW w:w="3160" w:type="dxa"/>
            <w:tcBorders>
              <w:top w:val="nil"/>
              <w:left w:val="nil"/>
              <w:bottom w:val="nil"/>
              <w:right w:val="nil"/>
            </w:tcBorders>
            <w:noWrap/>
            <w:vAlign w:val="bottom"/>
            <w:hideMark/>
          </w:tcPr>
          <w:p w14:paraId="0DC00B85" w14:textId="77777777" w:rsidR="00F10150" w:rsidRPr="00F10150" w:rsidRDefault="00F10150" w:rsidP="00F10150">
            <w:pPr>
              <w:rPr>
                <w:rFonts w:ascii="Times New Roman" w:hAnsi="Times New Roman"/>
                <w:lang w:val="en-GB" w:eastAsia="en-GB"/>
              </w:rPr>
            </w:pPr>
          </w:p>
        </w:tc>
        <w:tc>
          <w:tcPr>
            <w:tcW w:w="1700" w:type="dxa"/>
            <w:tcBorders>
              <w:top w:val="nil"/>
              <w:left w:val="nil"/>
              <w:bottom w:val="nil"/>
              <w:right w:val="nil"/>
            </w:tcBorders>
            <w:noWrap/>
            <w:vAlign w:val="bottom"/>
            <w:hideMark/>
          </w:tcPr>
          <w:p w14:paraId="1B869495" w14:textId="77777777" w:rsidR="00F10150" w:rsidRPr="00F10150" w:rsidRDefault="00F10150" w:rsidP="00F10150">
            <w:pPr>
              <w:rPr>
                <w:rFonts w:ascii="Times New Roman" w:hAnsi="Times New Roman"/>
                <w:lang w:val="en-GB" w:eastAsia="en-GB"/>
              </w:rPr>
            </w:pPr>
          </w:p>
        </w:tc>
        <w:tc>
          <w:tcPr>
            <w:tcW w:w="1820" w:type="dxa"/>
            <w:tcBorders>
              <w:top w:val="nil"/>
              <w:left w:val="nil"/>
              <w:bottom w:val="nil"/>
              <w:right w:val="nil"/>
            </w:tcBorders>
            <w:noWrap/>
            <w:vAlign w:val="bottom"/>
            <w:hideMark/>
          </w:tcPr>
          <w:p w14:paraId="14FED280"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0EDE3F16" w14:textId="77777777" w:rsidR="00F10150" w:rsidRPr="00F10150" w:rsidRDefault="00F10150" w:rsidP="00F10150">
            <w:pPr>
              <w:rPr>
                <w:rFonts w:ascii="Times New Roman" w:hAnsi="Times New Roman"/>
                <w:lang w:val="en-GB" w:eastAsia="en-GB"/>
              </w:rPr>
            </w:pPr>
          </w:p>
        </w:tc>
        <w:tc>
          <w:tcPr>
            <w:tcW w:w="660" w:type="dxa"/>
            <w:tcBorders>
              <w:top w:val="nil"/>
              <w:left w:val="nil"/>
              <w:bottom w:val="nil"/>
              <w:right w:val="nil"/>
            </w:tcBorders>
            <w:shd w:val="clear" w:color="000000" w:fill="808080"/>
            <w:noWrap/>
            <w:vAlign w:val="bottom"/>
            <w:hideMark/>
          </w:tcPr>
          <w:p w14:paraId="7F26E683"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12662049"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72F14B30"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2DDE52E5" w14:textId="77777777" w:rsidR="00F10150" w:rsidRPr="00F10150" w:rsidRDefault="00F10150" w:rsidP="00F10150">
            <w:pPr>
              <w:rPr>
                <w:rFonts w:ascii="Times New Roman" w:hAnsi="Times New Roman"/>
                <w:lang w:val="en-GB" w:eastAsia="en-GB"/>
              </w:rPr>
            </w:pPr>
          </w:p>
        </w:tc>
      </w:tr>
      <w:tr w:rsidR="00F10150" w:rsidRPr="00F10150" w14:paraId="6C41BB9D" w14:textId="77777777" w:rsidTr="00F10150">
        <w:trPr>
          <w:trHeight w:val="264"/>
        </w:trPr>
        <w:tc>
          <w:tcPr>
            <w:tcW w:w="3160" w:type="dxa"/>
            <w:tcBorders>
              <w:top w:val="nil"/>
              <w:left w:val="nil"/>
              <w:bottom w:val="nil"/>
              <w:right w:val="nil"/>
            </w:tcBorders>
            <w:noWrap/>
            <w:vAlign w:val="bottom"/>
            <w:hideMark/>
          </w:tcPr>
          <w:p w14:paraId="4DD39AC9" w14:textId="77777777" w:rsidR="00F10150" w:rsidRPr="00F10150" w:rsidRDefault="00F10150" w:rsidP="00F10150">
            <w:pPr>
              <w:rPr>
                <w:rFonts w:cs="Arial"/>
                <w:b/>
                <w:bCs/>
                <w:lang w:val="en-GB" w:eastAsia="en-GB"/>
              </w:rPr>
            </w:pPr>
            <w:r w:rsidRPr="00F10150">
              <w:rPr>
                <w:rFonts w:cs="Arial"/>
                <w:b/>
                <w:bCs/>
                <w:lang w:val="en-GB" w:eastAsia="en-GB"/>
              </w:rPr>
              <w:t xml:space="preserve">Salaries </w:t>
            </w:r>
          </w:p>
        </w:tc>
        <w:tc>
          <w:tcPr>
            <w:tcW w:w="1700" w:type="dxa"/>
            <w:tcBorders>
              <w:top w:val="nil"/>
              <w:left w:val="nil"/>
              <w:bottom w:val="nil"/>
              <w:right w:val="nil"/>
            </w:tcBorders>
            <w:noWrap/>
            <w:vAlign w:val="center"/>
            <w:hideMark/>
          </w:tcPr>
          <w:p w14:paraId="49E60216" w14:textId="77777777" w:rsidR="00F10150" w:rsidRPr="00F10150" w:rsidRDefault="00F10150" w:rsidP="00F10150">
            <w:pPr>
              <w:jc w:val="right"/>
              <w:rPr>
                <w:rFonts w:cs="Arial"/>
                <w:lang w:val="en-GB" w:eastAsia="en-GB"/>
              </w:rPr>
            </w:pPr>
            <w:r w:rsidRPr="00F10150">
              <w:rPr>
                <w:rFonts w:cs="Arial"/>
                <w:lang w:val="en-GB" w:eastAsia="en-GB"/>
              </w:rPr>
              <w:t>12417</w:t>
            </w:r>
          </w:p>
        </w:tc>
        <w:tc>
          <w:tcPr>
            <w:tcW w:w="1820" w:type="dxa"/>
            <w:tcBorders>
              <w:top w:val="nil"/>
              <w:left w:val="nil"/>
              <w:bottom w:val="nil"/>
              <w:right w:val="nil"/>
            </w:tcBorders>
            <w:noWrap/>
            <w:vAlign w:val="center"/>
            <w:hideMark/>
          </w:tcPr>
          <w:p w14:paraId="17EAE381" w14:textId="77777777" w:rsidR="00F10150" w:rsidRPr="00F10150" w:rsidRDefault="00F10150" w:rsidP="00F10150">
            <w:pPr>
              <w:jc w:val="right"/>
              <w:rPr>
                <w:rFonts w:cs="Arial"/>
                <w:lang w:val="en-GB" w:eastAsia="en-GB"/>
              </w:rPr>
            </w:pPr>
            <w:r w:rsidRPr="00F10150">
              <w:rPr>
                <w:rFonts w:cs="Arial"/>
                <w:lang w:val="en-GB" w:eastAsia="en-GB"/>
              </w:rPr>
              <w:t>372.51</w:t>
            </w:r>
          </w:p>
        </w:tc>
        <w:tc>
          <w:tcPr>
            <w:tcW w:w="960" w:type="dxa"/>
            <w:tcBorders>
              <w:top w:val="nil"/>
              <w:left w:val="nil"/>
              <w:bottom w:val="nil"/>
              <w:right w:val="nil"/>
            </w:tcBorders>
            <w:noWrap/>
            <w:vAlign w:val="bottom"/>
            <w:hideMark/>
          </w:tcPr>
          <w:p w14:paraId="292699B7" w14:textId="77777777" w:rsidR="00F10150" w:rsidRPr="00F10150" w:rsidRDefault="00F10150" w:rsidP="00F10150">
            <w:pPr>
              <w:jc w:val="right"/>
              <w:rPr>
                <w:rFonts w:cs="Arial"/>
                <w:lang w:val="en-GB" w:eastAsia="en-GB"/>
              </w:rPr>
            </w:pPr>
            <w:r w:rsidRPr="00F10150">
              <w:rPr>
                <w:rFonts w:cs="Arial"/>
                <w:lang w:val="en-GB" w:eastAsia="en-GB"/>
              </w:rPr>
              <w:t>12790</w:t>
            </w:r>
          </w:p>
        </w:tc>
        <w:tc>
          <w:tcPr>
            <w:tcW w:w="660" w:type="dxa"/>
            <w:tcBorders>
              <w:top w:val="nil"/>
              <w:left w:val="nil"/>
              <w:bottom w:val="nil"/>
              <w:right w:val="nil"/>
            </w:tcBorders>
            <w:shd w:val="clear" w:color="000000" w:fill="808080"/>
            <w:noWrap/>
            <w:vAlign w:val="bottom"/>
            <w:hideMark/>
          </w:tcPr>
          <w:p w14:paraId="48E3D0C1"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66CC5CB2"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490CF7AC"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1186679D" w14:textId="77777777" w:rsidR="00F10150" w:rsidRPr="00F10150" w:rsidRDefault="00F10150" w:rsidP="00F10150">
            <w:pPr>
              <w:rPr>
                <w:rFonts w:ascii="Times New Roman" w:hAnsi="Times New Roman"/>
                <w:lang w:val="en-GB" w:eastAsia="en-GB"/>
              </w:rPr>
            </w:pPr>
          </w:p>
        </w:tc>
      </w:tr>
      <w:tr w:rsidR="00F10150" w:rsidRPr="00F10150" w14:paraId="79F1A4B3" w14:textId="77777777" w:rsidTr="00F10150">
        <w:trPr>
          <w:trHeight w:val="264"/>
        </w:trPr>
        <w:tc>
          <w:tcPr>
            <w:tcW w:w="3160" w:type="dxa"/>
            <w:tcBorders>
              <w:top w:val="nil"/>
              <w:left w:val="nil"/>
              <w:bottom w:val="nil"/>
              <w:right w:val="nil"/>
            </w:tcBorders>
            <w:noWrap/>
            <w:vAlign w:val="bottom"/>
            <w:hideMark/>
          </w:tcPr>
          <w:p w14:paraId="30C75E1D" w14:textId="77777777" w:rsidR="00F10150" w:rsidRPr="00F10150" w:rsidRDefault="00F10150" w:rsidP="00F10150">
            <w:pPr>
              <w:rPr>
                <w:rFonts w:cs="Arial"/>
                <w:b/>
                <w:bCs/>
                <w:lang w:val="en-GB" w:eastAsia="en-GB"/>
              </w:rPr>
            </w:pPr>
            <w:r w:rsidRPr="00F10150">
              <w:rPr>
                <w:rFonts w:cs="Arial"/>
                <w:b/>
                <w:bCs/>
                <w:lang w:val="en-GB" w:eastAsia="en-GB"/>
              </w:rPr>
              <w:t xml:space="preserve"> Pension Cont EE and ER</w:t>
            </w:r>
          </w:p>
        </w:tc>
        <w:tc>
          <w:tcPr>
            <w:tcW w:w="1700" w:type="dxa"/>
            <w:tcBorders>
              <w:top w:val="nil"/>
              <w:left w:val="nil"/>
              <w:bottom w:val="nil"/>
              <w:right w:val="nil"/>
            </w:tcBorders>
            <w:noWrap/>
            <w:vAlign w:val="center"/>
            <w:hideMark/>
          </w:tcPr>
          <w:p w14:paraId="6B723D8C" w14:textId="77777777" w:rsidR="00F10150" w:rsidRPr="00F10150" w:rsidRDefault="00F10150" w:rsidP="00F10150">
            <w:pPr>
              <w:jc w:val="right"/>
              <w:rPr>
                <w:rFonts w:cs="Arial"/>
                <w:lang w:val="en-GB" w:eastAsia="en-GB"/>
              </w:rPr>
            </w:pPr>
            <w:r w:rsidRPr="00F10150">
              <w:rPr>
                <w:rFonts w:cs="Arial"/>
                <w:lang w:val="en-GB" w:eastAsia="en-GB"/>
              </w:rPr>
              <w:t>1905</w:t>
            </w:r>
          </w:p>
        </w:tc>
        <w:tc>
          <w:tcPr>
            <w:tcW w:w="1820" w:type="dxa"/>
            <w:tcBorders>
              <w:top w:val="nil"/>
              <w:left w:val="nil"/>
              <w:bottom w:val="nil"/>
              <w:right w:val="nil"/>
            </w:tcBorders>
            <w:noWrap/>
            <w:vAlign w:val="center"/>
            <w:hideMark/>
          </w:tcPr>
          <w:p w14:paraId="18B01AD9" w14:textId="77777777" w:rsidR="00F10150" w:rsidRPr="00F10150" w:rsidRDefault="00F10150" w:rsidP="00F10150">
            <w:pPr>
              <w:jc w:val="right"/>
              <w:rPr>
                <w:rFonts w:cs="Arial"/>
                <w:lang w:val="en-GB" w:eastAsia="en-GB"/>
              </w:rPr>
            </w:pPr>
            <w:r w:rsidRPr="00F10150">
              <w:rPr>
                <w:rFonts w:cs="Arial"/>
                <w:lang w:val="en-GB" w:eastAsia="en-GB"/>
              </w:rPr>
              <w:t>57.15</w:t>
            </w:r>
          </w:p>
        </w:tc>
        <w:tc>
          <w:tcPr>
            <w:tcW w:w="960" w:type="dxa"/>
            <w:tcBorders>
              <w:top w:val="nil"/>
              <w:left w:val="nil"/>
              <w:bottom w:val="nil"/>
              <w:right w:val="nil"/>
            </w:tcBorders>
            <w:noWrap/>
            <w:vAlign w:val="bottom"/>
            <w:hideMark/>
          </w:tcPr>
          <w:p w14:paraId="3702BB64" w14:textId="77777777" w:rsidR="00F10150" w:rsidRPr="00F10150" w:rsidRDefault="00F10150" w:rsidP="00F10150">
            <w:pPr>
              <w:jc w:val="right"/>
              <w:rPr>
                <w:rFonts w:cs="Arial"/>
                <w:lang w:val="en-GB" w:eastAsia="en-GB"/>
              </w:rPr>
            </w:pPr>
            <w:r w:rsidRPr="00F10150">
              <w:rPr>
                <w:rFonts w:cs="Arial"/>
                <w:lang w:val="en-GB" w:eastAsia="en-GB"/>
              </w:rPr>
              <w:t>1962</w:t>
            </w:r>
          </w:p>
        </w:tc>
        <w:tc>
          <w:tcPr>
            <w:tcW w:w="660" w:type="dxa"/>
            <w:tcBorders>
              <w:top w:val="nil"/>
              <w:left w:val="nil"/>
              <w:bottom w:val="nil"/>
              <w:right w:val="nil"/>
            </w:tcBorders>
            <w:shd w:val="clear" w:color="000000" w:fill="808080"/>
            <w:noWrap/>
            <w:vAlign w:val="bottom"/>
            <w:hideMark/>
          </w:tcPr>
          <w:p w14:paraId="7EDBCCE2"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514FE6F9"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015CB574"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5CA9D232" w14:textId="77777777" w:rsidR="00F10150" w:rsidRPr="00F10150" w:rsidRDefault="00F10150" w:rsidP="00F10150">
            <w:pPr>
              <w:rPr>
                <w:rFonts w:ascii="Times New Roman" w:hAnsi="Times New Roman"/>
                <w:lang w:val="en-GB" w:eastAsia="en-GB"/>
              </w:rPr>
            </w:pPr>
          </w:p>
        </w:tc>
      </w:tr>
      <w:tr w:rsidR="00F10150" w:rsidRPr="00F10150" w14:paraId="4D378382" w14:textId="77777777" w:rsidTr="00F10150">
        <w:trPr>
          <w:trHeight w:val="264"/>
        </w:trPr>
        <w:tc>
          <w:tcPr>
            <w:tcW w:w="3160" w:type="dxa"/>
            <w:tcBorders>
              <w:top w:val="nil"/>
              <w:left w:val="nil"/>
              <w:bottom w:val="nil"/>
              <w:right w:val="nil"/>
            </w:tcBorders>
            <w:noWrap/>
            <w:vAlign w:val="bottom"/>
            <w:hideMark/>
          </w:tcPr>
          <w:p w14:paraId="464858D8" w14:textId="77777777" w:rsidR="00F10150" w:rsidRPr="00F10150" w:rsidRDefault="00F10150" w:rsidP="00F10150">
            <w:pPr>
              <w:rPr>
                <w:rFonts w:cs="Arial"/>
                <w:b/>
                <w:bCs/>
                <w:lang w:val="en-GB" w:eastAsia="en-GB"/>
              </w:rPr>
            </w:pPr>
            <w:r w:rsidRPr="00F10150">
              <w:rPr>
                <w:rFonts w:cs="Arial"/>
                <w:b/>
                <w:bCs/>
                <w:lang w:val="en-GB" w:eastAsia="en-GB"/>
              </w:rPr>
              <w:t>HMRC</w:t>
            </w:r>
          </w:p>
        </w:tc>
        <w:tc>
          <w:tcPr>
            <w:tcW w:w="1700" w:type="dxa"/>
            <w:tcBorders>
              <w:top w:val="nil"/>
              <w:left w:val="nil"/>
              <w:bottom w:val="nil"/>
              <w:right w:val="nil"/>
            </w:tcBorders>
            <w:noWrap/>
            <w:vAlign w:val="center"/>
            <w:hideMark/>
          </w:tcPr>
          <w:p w14:paraId="60852D02" w14:textId="77777777" w:rsidR="00F10150" w:rsidRPr="00F10150" w:rsidRDefault="00F10150" w:rsidP="00F10150">
            <w:pPr>
              <w:jc w:val="right"/>
              <w:rPr>
                <w:rFonts w:cs="Arial"/>
                <w:lang w:val="en-GB" w:eastAsia="en-GB"/>
              </w:rPr>
            </w:pPr>
            <w:r w:rsidRPr="00F10150">
              <w:rPr>
                <w:rFonts w:cs="Arial"/>
                <w:lang w:val="en-GB" w:eastAsia="en-GB"/>
              </w:rPr>
              <w:t>4607</w:t>
            </w:r>
          </w:p>
        </w:tc>
        <w:tc>
          <w:tcPr>
            <w:tcW w:w="1820" w:type="dxa"/>
            <w:tcBorders>
              <w:top w:val="nil"/>
              <w:left w:val="nil"/>
              <w:bottom w:val="nil"/>
              <w:right w:val="nil"/>
            </w:tcBorders>
            <w:noWrap/>
            <w:vAlign w:val="center"/>
            <w:hideMark/>
          </w:tcPr>
          <w:p w14:paraId="701C9E0F" w14:textId="77777777" w:rsidR="00F10150" w:rsidRPr="00F10150" w:rsidRDefault="00F10150" w:rsidP="00F10150">
            <w:pPr>
              <w:jc w:val="right"/>
              <w:rPr>
                <w:rFonts w:cs="Arial"/>
                <w:lang w:val="en-GB" w:eastAsia="en-GB"/>
              </w:rPr>
            </w:pPr>
            <w:r w:rsidRPr="00F10150">
              <w:rPr>
                <w:rFonts w:cs="Arial"/>
                <w:lang w:val="en-GB" w:eastAsia="en-GB"/>
              </w:rPr>
              <w:t>138.21</w:t>
            </w:r>
          </w:p>
        </w:tc>
        <w:tc>
          <w:tcPr>
            <w:tcW w:w="960" w:type="dxa"/>
            <w:tcBorders>
              <w:top w:val="nil"/>
              <w:left w:val="nil"/>
              <w:bottom w:val="nil"/>
              <w:right w:val="nil"/>
            </w:tcBorders>
            <w:noWrap/>
            <w:vAlign w:val="bottom"/>
            <w:hideMark/>
          </w:tcPr>
          <w:p w14:paraId="14E89AB7" w14:textId="77777777" w:rsidR="00F10150" w:rsidRPr="00F10150" w:rsidRDefault="00F10150" w:rsidP="00F10150">
            <w:pPr>
              <w:jc w:val="right"/>
              <w:rPr>
                <w:rFonts w:cs="Arial"/>
                <w:lang w:val="en-GB" w:eastAsia="en-GB"/>
              </w:rPr>
            </w:pPr>
            <w:r w:rsidRPr="00F10150">
              <w:rPr>
                <w:rFonts w:cs="Arial"/>
                <w:lang w:val="en-GB" w:eastAsia="en-GB"/>
              </w:rPr>
              <w:t>4745</w:t>
            </w:r>
          </w:p>
        </w:tc>
        <w:tc>
          <w:tcPr>
            <w:tcW w:w="660" w:type="dxa"/>
            <w:tcBorders>
              <w:top w:val="nil"/>
              <w:left w:val="nil"/>
              <w:bottom w:val="nil"/>
              <w:right w:val="nil"/>
            </w:tcBorders>
            <w:shd w:val="clear" w:color="000000" w:fill="808080"/>
            <w:noWrap/>
            <w:vAlign w:val="bottom"/>
            <w:hideMark/>
          </w:tcPr>
          <w:p w14:paraId="3A841C4C"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793E63D3"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69889C25"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38DB3971" w14:textId="77777777" w:rsidR="00F10150" w:rsidRPr="00F10150" w:rsidRDefault="00F10150" w:rsidP="00F10150">
            <w:pPr>
              <w:rPr>
                <w:rFonts w:ascii="Times New Roman" w:hAnsi="Times New Roman"/>
                <w:lang w:val="en-GB" w:eastAsia="en-GB"/>
              </w:rPr>
            </w:pPr>
          </w:p>
        </w:tc>
      </w:tr>
      <w:tr w:rsidR="00F10150" w:rsidRPr="00F10150" w14:paraId="717364DC" w14:textId="77777777" w:rsidTr="00F10150">
        <w:trPr>
          <w:trHeight w:val="264"/>
        </w:trPr>
        <w:tc>
          <w:tcPr>
            <w:tcW w:w="3160" w:type="dxa"/>
            <w:tcBorders>
              <w:top w:val="nil"/>
              <w:left w:val="nil"/>
              <w:bottom w:val="nil"/>
              <w:right w:val="nil"/>
            </w:tcBorders>
            <w:noWrap/>
            <w:vAlign w:val="bottom"/>
            <w:hideMark/>
          </w:tcPr>
          <w:p w14:paraId="65BCFBCC" w14:textId="77777777" w:rsidR="00F10150" w:rsidRPr="00F10150" w:rsidRDefault="00F10150" w:rsidP="00F10150">
            <w:pPr>
              <w:rPr>
                <w:rFonts w:cs="Arial"/>
                <w:b/>
                <w:bCs/>
                <w:lang w:val="en-GB" w:eastAsia="en-GB"/>
              </w:rPr>
            </w:pPr>
            <w:r w:rsidRPr="00F10150">
              <w:rPr>
                <w:rFonts w:cs="Arial"/>
                <w:b/>
                <w:bCs/>
                <w:lang w:val="en-GB" w:eastAsia="en-GB"/>
              </w:rPr>
              <w:t>Clerk Expenses</w:t>
            </w:r>
          </w:p>
        </w:tc>
        <w:tc>
          <w:tcPr>
            <w:tcW w:w="1700" w:type="dxa"/>
            <w:tcBorders>
              <w:top w:val="nil"/>
              <w:left w:val="nil"/>
              <w:bottom w:val="nil"/>
              <w:right w:val="nil"/>
            </w:tcBorders>
            <w:noWrap/>
            <w:vAlign w:val="center"/>
            <w:hideMark/>
          </w:tcPr>
          <w:p w14:paraId="1E14BEB1" w14:textId="77777777" w:rsidR="00F10150" w:rsidRPr="00F10150" w:rsidRDefault="00F10150" w:rsidP="00F10150">
            <w:pPr>
              <w:jc w:val="right"/>
              <w:rPr>
                <w:rFonts w:cs="Arial"/>
                <w:lang w:val="en-GB" w:eastAsia="en-GB"/>
              </w:rPr>
            </w:pPr>
            <w:r w:rsidRPr="00F10150">
              <w:rPr>
                <w:rFonts w:cs="Arial"/>
                <w:lang w:val="en-GB" w:eastAsia="en-GB"/>
              </w:rPr>
              <w:t>1300</w:t>
            </w:r>
          </w:p>
        </w:tc>
        <w:tc>
          <w:tcPr>
            <w:tcW w:w="1820" w:type="dxa"/>
            <w:tcBorders>
              <w:top w:val="nil"/>
              <w:left w:val="nil"/>
              <w:bottom w:val="nil"/>
              <w:right w:val="nil"/>
            </w:tcBorders>
            <w:noWrap/>
            <w:vAlign w:val="center"/>
            <w:hideMark/>
          </w:tcPr>
          <w:p w14:paraId="1CE45043" w14:textId="77777777" w:rsidR="00F10150" w:rsidRPr="00F10150" w:rsidRDefault="00F10150" w:rsidP="00F10150">
            <w:pPr>
              <w:jc w:val="right"/>
              <w:rPr>
                <w:rFonts w:cs="Arial"/>
                <w:lang w:val="en-GB" w:eastAsia="en-GB"/>
              </w:rPr>
            </w:pPr>
            <w:r w:rsidRPr="00F10150">
              <w:rPr>
                <w:rFonts w:cs="Arial"/>
                <w:lang w:val="en-GB" w:eastAsia="en-GB"/>
              </w:rPr>
              <w:t>0</w:t>
            </w:r>
          </w:p>
        </w:tc>
        <w:tc>
          <w:tcPr>
            <w:tcW w:w="960" w:type="dxa"/>
            <w:tcBorders>
              <w:top w:val="nil"/>
              <w:left w:val="nil"/>
              <w:bottom w:val="nil"/>
              <w:right w:val="nil"/>
            </w:tcBorders>
            <w:noWrap/>
            <w:vAlign w:val="bottom"/>
            <w:hideMark/>
          </w:tcPr>
          <w:p w14:paraId="7DE7EA82" w14:textId="77777777" w:rsidR="00F10150" w:rsidRPr="00F10150" w:rsidRDefault="00F10150" w:rsidP="00F10150">
            <w:pPr>
              <w:jc w:val="right"/>
              <w:rPr>
                <w:rFonts w:cs="Arial"/>
                <w:lang w:val="en-GB" w:eastAsia="en-GB"/>
              </w:rPr>
            </w:pPr>
            <w:r w:rsidRPr="00F10150">
              <w:rPr>
                <w:rFonts w:cs="Arial"/>
                <w:lang w:val="en-GB" w:eastAsia="en-GB"/>
              </w:rPr>
              <w:t>1300</w:t>
            </w:r>
          </w:p>
        </w:tc>
        <w:tc>
          <w:tcPr>
            <w:tcW w:w="660" w:type="dxa"/>
            <w:tcBorders>
              <w:top w:val="nil"/>
              <w:left w:val="nil"/>
              <w:bottom w:val="nil"/>
              <w:right w:val="nil"/>
            </w:tcBorders>
            <w:shd w:val="clear" w:color="000000" w:fill="808080"/>
            <w:noWrap/>
            <w:vAlign w:val="bottom"/>
            <w:hideMark/>
          </w:tcPr>
          <w:p w14:paraId="451C8B11"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730FDF2B"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42F16636"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41EB0D8B" w14:textId="77777777" w:rsidR="00F10150" w:rsidRPr="00F10150" w:rsidRDefault="00F10150" w:rsidP="00F10150">
            <w:pPr>
              <w:rPr>
                <w:rFonts w:ascii="Times New Roman" w:hAnsi="Times New Roman"/>
                <w:lang w:val="en-GB" w:eastAsia="en-GB"/>
              </w:rPr>
            </w:pPr>
          </w:p>
        </w:tc>
      </w:tr>
      <w:tr w:rsidR="00F10150" w:rsidRPr="00F10150" w14:paraId="56D3EB0E" w14:textId="77777777" w:rsidTr="00F10150">
        <w:trPr>
          <w:trHeight w:val="264"/>
        </w:trPr>
        <w:tc>
          <w:tcPr>
            <w:tcW w:w="3160" w:type="dxa"/>
            <w:tcBorders>
              <w:top w:val="nil"/>
              <w:left w:val="nil"/>
              <w:bottom w:val="nil"/>
              <w:right w:val="nil"/>
            </w:tcBorders>
            <w:noWrap/>
            <w:vAlign w:val="bottom"/>
            <w:hideMark/>
          </w:tcPr>
          <w:p w14:paraId="72F1442E" w14:textId="77777777" w:rsidR="00F10150" w:rsidRPr="00F10150" w:rsidRDefault="00F10150" w:rsidP="00F10150">
            <w:pPr>
              <w:rPr>
                <w:rFonts w:cs="Arial"/>
                <w:b/>
                <w:bCs/>
                <w:lang w:val="en-GB" w:eastAsia="en-GB"/>
              </w:rPr>
            </w:pPr>
            <w:r w:rsidRPr="00F10150">
              <w:rPr>
                <w:rFonts w:cs="Arial"/>
                <w:b/>
                <w:bCs/>
                <w:lang w:val="en-GB" w:eastAsia="en-GB"/>
              </w:rPr>
              <w:t>Chair Allowance</w:t>
            </w:r>
          </w:p>
        </w:tc>
        <w:tc>
          <w:tcPr>
            <w:tcW w:w="1700" w:type="dxa"/>
            <w:tcBorders>
              <w:top w:val="nil"/>
              <w:left w:val="nil"/>
              <w:bottom w:val="nil"/>
              <w:right w:val="nil"/>
            </w:tcBorders>
            <w:noWrap/>
            <w:vAlign w:val="center"/>
            <w:hideMark/>
          </w:tcPr>
          <w:p w14:paraId="2CD18715" w14:textId="77777777" w:rsidR="00F10150" w:rsidRPr="00F10150" w:rsidRDefault="00F10150" w:rsidP="00F10150">
            <w:pPr>
              <w:jc w:val="right"/>
              <w:rPr>
                <w:rFonts w:cs="Arial"/>
                <w:lang w:val="en-GB" w:eastAsia="en-GB"/>
              </w:rPr>
            </w:pPr>
            <w:r w:rsidRPr="00F10150">
              <w:rPr>
                <w:rFonts w:cs="Arial"/>
                <w:lang w:val="en-GB" w:eastAsia="en-GB"/>
              </w:rPr>
              <w:t>500</w:t>
            </w:r>
          </w:p>
        </w:tc>
        <w:tc>
          <w:tcPr>
            <w:tcW w:w="1820" w:type="dxa"/>
            <w:tcBorders>
              <w:top w:val="nil"/>
              <w:left w:val="nil"/>
              <w:bottom w:val="nil"/>
              <w:right w:val="nil"/>
            </w:tcBorders>
            <w:noWrap/>
            <w:vAlign w:val="center"/>
            <w:hideMark/>
          </w:tcPr>
          <w:p w14:paraId="7D37F988" w14:textId="77777777" w:rsidR="00F10150" w:rsidRPr="00F10150" w:rsidRDefault="00F10150" w:rsidP="00F10150">
            <w:pPr>
              <w:jc w:val="right"/>
              <w:rPr>
                <w:rFonts w:cs="Arial"/>
                <w:lang w:val="en-GB" w:eastAsia="en-GB"/>
              </w:rPr>
            </w:pPr>
            <w:r w:rsidRPr="00F10150">
              <w:rPr>
                <w:rFonts w:cs="Arial"/>
                <w:lang w:val="en-GB" w:eastAsia="en-GB"/>
              </w:rPr>
              <w:t>-400</w:t>
            </w:r>
          </w:p>
        </w:tc>
        <w:tc>
          <w:tcPr>
            <w:tcW w:w="960" w:type="dxa"/>
            <w:tcBorders>
              <w:top w:val="nil"/>
              <w:left w:val="nil"/>
              <w:bottom w:val="nil"/>
              <w:right w:val="nil"/>
            </w:tcBorders>
            <w:noWrap/>
            <w:vAlign w:val="bottom"/>
            <w:hideMark/>
          </w:tcPr>
          <w:p w14:paraId="676CCC7E" w14:textId="77777777" w:rsidR="00F10150" w:rsidRPr="00F10150" w:rsidRDefault="00F10150" w:rsidP="00F10150">
            <w:pPr>
              <w:jc w:val="right"/>
              <w:rPr>
                <w:rFonts w:cs="Arial"/>
                <w:lang w:val="en-GB" w:eastAsia="en-GB"/>
              </w:rPr>
            </w:pPr>
            <w:r w:rsidRPr="00F10150">
              <w:rPr>
                <w:rFonts w:cs="Arial"/>
                <w:lang w:val="en-GB" w:eastAsia="en-GB"/>
              </w:rPr>
              <w:t>100</w:t>
            </w:r>
          </w:p>
        </w:tc>
        <w:tc>
          <w:tcPr>
            <w:tcW w:w="660" w:type="dxa"/>
            <w:tcBorders>
              <w:top w:val="nil"/>
              <w:left w:val="nil"/>
              <w:bottom w:val="nil"/>
              <w:right w:val="nil"/>
            </w:tcBorders>
            <w:shd w:val="clear" w:color="000000" w:fill="808080"/>
            <w:noWrap/>
            <w:vAlign w:val="bottom"/>
            <w:hideMark/>
          </w:tcPr>
          <w:p w14:paraId="53EDE1CD"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67FC621E" w14:textId="77777777" w:rsidR="00F10150" w:rsidRPr="00F10150" w:rsidRDefault="00F10150" w:rsidP="00F10150">
            <w:pPr>
              <w:rPr>
                <w:rFonts w:cs="Arial"/>
                <w:lang w:val="en-GB" w:eastAsia="en-GB"/>
              </w:rPr>
            </w:pPr>
            <w:r w:rsidRPr="00F10150">
              <w:rPr>
                <w:rFonts w:cs="Arial"/>
                <w:lang w:val="en-GB" w:eastAsia="en-GB"/>
              </w:rPr>
              <w:t>Reduce to £100?</w:t>
            </w:r>
          </w:p>
        </w:tc>
        <w:tc>
          <w:tcPr>
            <w:tcW w:w="960" w:type="dxa"/>
            <w:tcBorders>
              <w:top w:val="nil"/>
              <w:left w:val="nil"/>
              <w:bottom w:val="nil"/>
              <w:right w:val="nil"/>
            </w:tcBorders>
            <w:noWrap/>
            <w:vAlign w:val="bottom"/>
            <w:hideMark/>
          </w:tcPr>
          <w:p w14:paraId="584D0146"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center"/>
            <w:hideMark/>
          </w:tcPr>
          <w:p w14:paraId="1D36B53F" w14:textId="77777777" w:rsidR="00F10150" w:rsidRPr="00F10150" w:rsidRDefault="00F10150" w:rsidP="00F10150">
            <w:pPr>
              <w:rPr>
                <w:rFonts w:ascii="Times New Roman" w:hAnsi="Times New Roman"/>
                <w:lang w:val="en-GB" w:eastAsia="en-GB"/>
              </w:rPr>
            </w:pPr>
          </w:p>
        </w:tc>
      </w:tr>
      <w:tr w:rsidR="00F10150" w:rsidRPr="00F10150" w14:paraId="25651697" w14:textId="77777777" w:rsidTr="00F10150">
        <w:trPr>
          <w:trHeight w:val="396"/>
        </w:trPr>
        <w:tc>
          <w:tcPr>
            <w:tcW w:w="3160" w:type="dxa"/>
            <w:tcBorders>
              <w:top w:val="nil"/>
              <w:left w:val="nil"/>
              <w:bottom w:val="nil"/>
              <w:right w:val="nil"/>
            </w:tcBorders>
            <w:noWrap/>
            <w:vAlign w:val="bottom"/>
            <w:hideMark/>
          </w:tcPr>
          <w:p w14:paraId="1AED68A1" w14:textId="77777777" w:rsidR="00F10150" w:rsidRPr="00F10150" w:rsidRDefault="00F10150" w:rsidP="00F10150">
            <w:pPr>
              <w:rPr>
                <w:rFonts w:cs="Arial"/>
                <w:b/>
                <w:bCs/>
                <w:lang w:val="en-GB" w:eastAsia="en-GB"/>
              </w:rPr>
            </w:pPr>
            <w:r w:rsidRPr="00F10150">
              <w:rPr>
                <w:rFonts w:cs="Arial"/>
                <w:b/>
                <w:bCs/>
                <w:lang w:val="en-GB" w:eastAsia="en-GB"/>
              </w:rPr>
              <w:t>General Admin</w:t>
            </w:r>
          </w:p>
        </w:tc>
        <w:tc>
          <w:tcPr>
            <w:tcW w:w="1700" w:type="dxa"/>
            <w:tcBorders>
              <w:top w:val="nil"/>
              <w:left w:val="nil"/>
              <w:bottom w:val="nil"/>
              <w:right w:val="nil"/>
            </w:tcBorders>
            <w:noWrap/>
            <w:vAlign w:val="center"/>
            <w:hideMark/>
          </w:tcPr>
          <w:p w14:paraId="20D3BB96" w14:textId="77777777" w:rsidR="00F10150" w:rsidRPr="00F10150" w:rsidRDefault="00F10150" w:rsidP="00F10150">
            <w:pPr>
              <w:jc w:val="right"/>
              <w:rPr>
                <w:rFonts w:cs="Arial"/>
                <w:lang w:val="en-GB" w:eastAsia="en-GB"/>
              </w:rPr>
            </w:pPr>
            <w:r w:rsidRPr="00F10150">
              <w:rPr>
                <w:rFonts w:cs="Arial"/>
                <w:lang w:val="en-GB" w:eastAsia="en-GB"/>
              </w:rPr>
              <w:t>400</w:t>
            </w:r>
          </w:p>
        </w:tc>
        <w:tc>
          <w:tcPr>
            <w:tcW w:w="1820" w:type="dxa"/>
            <w:tcBorders>
              <w:top w:val="nil"/>
              <w:left w:val="nil"/>
              <w:bottom w:val="nil"/>
              <w:right w:val="nil"/>
            </w:tcBorders>
            <w:noWrap/>
            <w:vAlign w:val="center"/>
            <w:hideMark/>
          </w:tcPr>
          <w:p w14:paraId="75D02DD3" w14:textId="77777777" w:rsidR="00F10150" w:rsidRPr="00F10150" w:rsidRDefault="00F10150" w:rsidP="00F10150">
            <w:pPr>
              <w:jc w:val="right"/>
              <w:rPr>
                <w:rFonts w:cs="Arial"/>
                <w:lang w:val="en-GB" w:eastAsia="en-GB"/>
              </w:rPr>
            </w:pPr>
            <w:r w:rsidRPr="00F10150">
              <w:rPr>
                <w:rFonts w:cs="Arial"/>
                <w:lang w:val="en-GB" w:eastAsia="en-GB"/>
              </w:rPr>
              <w:t>0</w:t>
            </w:r>
          </w:p>
        </w:tc>
        <w:tc>
          <w:tcPr>
            <w:tcW w:w="960" w:type="dxa"/>
            <w:tcBorders>
              <w:top w:val="nil"/>
              <w:left w:val="nil"/>
              <w:bottom w:val="nil"/>
              <w:right w:val="nil"/>
            </w:tcBorders>
            <w:noWrap/>
            <w:vAlign w:val="bottom"/>
            <w:hideMark/>
          </w:tcPr>
          <w:p w14:paraId="4E7AEAAB" w14:textId="77777777" w:rsidR="00F10150" w:rsidRPr="00F10150" w:rsidRDefault="00F10150" w:rsidP="00F10150">
            <w:pPr>
              <w:jc w:val="right"/>
              <w:rPr>
                <w:rFonts w:cs="Arial"/>
                <w:lang w:val="en-GB" w:eastAsia="en-GB"/>
              </w:rPr>
            </w:pPr>
            <w:r w:rsidRPr="00F10150">
              <w:rPr>
                <w:rFonts w:cs="Arial"/>
                <w:lang w:val="en-GB" w:eastAsia="en-GB"/>
              </w:rPr>
              <w:t>400</w:t>
            </w:r>
          </w:p>
        </w:tc>
        <w:tc>
          <w:tcPr>
            <w:tcW w:w="660" w:type="dxa"/>
            <w:tcBorders>
              <w:top w:val="nil"/>
              <w:left w:val="nil"/>
              <w:bottom w:val="nil"/>
              <w:right w:val="nil"/>
            </w:tcBorders>
            <w:shd w:val="clear" w:color="000000" w:fill="808080"/>
            <w:noWrap/>
            <w:vAlign w:val="bottom"/>
            <w:hideMark/>
          </w:tcPr>
          <w:p w14:paraId="5C897511"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205CE9F0"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27877115"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120A04C1" w14:textId="77777777" w:rsidR="00F10150" w:rsidRPr="00F10150" w:rsidRDefault="00F10150" w:rsidP="00F10150">
            <w:pPr>
              <w:rPr>
                <w:rFonts w:ascii="Times New Roman" w:hAnsi="Times New Roman"/>
                <w:lang w:val="en-GB" w:eastAsia="en-GB"/>
              </w:rPr>
            </w:pPr>
          </w:p>
        </w:tc>
      </w:tr>
      <w:tr w:rsidR="00F10150" w:rsidRPr="00F10150" w14:paraId="362F806C" w14:textId="77777777" w:rsidTr="00F10150">
        <w:trPr>
          <w:trHeight w:val="936"/>
        </w:trPr>
        <w:tc>
          <w:tcPr>
            <w:tcW w:w="3160" w:type="dxa"/>
            <w:tcBorders>
              <w:top w:val="nil"/>
              <w:left w:val="nil"/>
              <w:bottom w:val="nil"/>
              <w:right w:val="nil"/>
            </w:tcBorders>
            <w:noWrap/>
            <w:vAlign w:val="bottom"/>
            <w:hideMark/>
          </w:tcPr>
          <w:p w14:paraId="3220545B" w14:textId="77777777" w:rsidR="00F10150" w:rsidRPr="00F10150" w:rsidRDefault="00F10150" w:rsidP="00F10150">
            <w:pPr>
              <w:rPr>
                <w:rFonts w:cs="Arial"/>
                <w:b/>
                <w:bCs/>
                <w:lang w:val="en-GB" w:eastAsia="en-GB"/>
              </w:rPr>
            </w:pPr>
            <w:r w:rsidRPr="00F10150">
              <w:rPr>
                <w:rFonts w:cs="Arial"/>
                <w:b/>
                <w:bCs/>
                <w:lang w:val="en-GB" w:eastAsia="en-GB"/>
              </w:rPr>
              <w:t>Subs and Fees</w:t>
            </w:r>
          </w:p>
        </w:tc>
        <w:tc>
          <w:tcPr>
            <w:tcW w:w="1700" w:type="dxa"/>
            <w:tcBorders>
              <w:top w:val="nil"/>
              <w:left w:val="nil"/>
              <w:bottom w:val="nil"/>
              <w:right w:val="nil"/>
            </w:tcBorders>
            <w:noWrap/>
            <w:vAlign w:val="center"/>
            <w:hideMark/>
          </w:tcPr>
          <w:p w14:paraId="1D50F510" w14:textId="77777777" w:rsidR="00F10150" w:rsidRPr="00F10150" w:rsidRDefault="00F10150" w:rsidP="00F10150">
            <w:pPr>
              <w:jc w:val="right"/>
              <w:rPr>
                <w:rFonts w:cs="Arial"/>
                <w:lang w:val="en-GB" w:eastAsia="en-GB"/>
              </w:rPr>
            </w:pPr>
            <w:r w:rsidRPr="00F10150">
              <w:rPr>
                <w:rFonts w:cs="Arial"/>
                <w:lang w:val="en-GB" w:eastAsia="en-GB"/>
              </w:rPr>
              <w:t>2692</w:t>
            </w:r>
          </w:p>
        </w:tc>
        <w:tc>
          <w:tcPr>
            <w:tcW w:w="1820" w:type="dxa"/>
            <w:tcBorders>
              <w:top w:val="nil"/>
              <w:left w:val="nil"/>
              <w:bottom w:val="nil"/>
              <w:right w:val="nil"/>
            </w:tcBorders>
            <w:noWrap/>
            <w:vAlign w:val="center"/>
            <w:hideMark/>
          </w:tcPr>
          <w:p w14:paraId="45D61DA9" w14:textId="77777777" w:rsidR="00F10150" w:rsidRPr="00F10150" w:rsidRDefault="00F10150" w:rsidP="00F10150">
            <w:pPr>
              <w:jc w:val="right"/>
              <w:rPr>
                <w:rFonts w:cs="Arial"/>
                <w:lang w:val="en-GB" w:eastAsia="en-GB"/>
              </w:rPr>
            </w:pPr>
            <w:r w:rsidRPr="00F10150">
              <w:rPr>
                <w:rFonts w:cs="Arial"/>
                <w:lang w:val="en-GB" w:eastAsia="en-GB"/>
              </w:rPr>
              <w:t>-627</w:t>
            </w:r>
          </w:p>
        </w:tc>
        <w:tc>
          <w:tcPr>
            <w:tcW w:w="960" w:type="dxa"/>
            <w:tcBorders>
              <w:top w:val="nil"/>
              <w:left w:val="nil"/>
              <w:bottom w:val="nil"/>
              <w:right w:val="nil"/>
            </w:tcBorders>
            <w:noWrap/>
            <w:vAlign w:val="bottom"/>
            <w:hideMark/>
          </w:tcPr>
          <w:p w14:paraId="423CB4BC" w14:textId="77777777" w:rsidR="00F10150" w:rsidRPr="00F10150" w:rsidRDefault="00F10150" w:rsidP="00F10150">
            <w:pPr>
              <w:jc w:val="right"/>
              <w:rPr>
                <w:rFonts w:cs="Arial"/>
                <w:lang w:val="en-GB" w:eastAsia="en-GB"/>
              </w:rPr>
            </w:pPr>
            <w:r w:rsidRPr="00F10150">
              <w:rPr>
                <w:rFonts w:cs="Arial"/>
                <w:lang w:val="en-GB" w:eastAsia="en-GB"/>
              </w:rPr>
              <w:t>2065</w:t>
            </w:r>
          </w:p>
        </w:tc>
        <w:tc>
          <w:tcPr>
            <w:tcW w:w="660" w:type="dxa"/>
            <w:tcBorders>
              <w:top w:val="nil"/>
              <w:left w:val="nil"/>
              <w:bottom w:val="nil"/>
              <w:right w:val="nil"/>
            </w:tcBorders>
            <w:shd w:val="clear" w:color="000000" w:fill="808080"/>
            <w:noWrap/>
            <w:vAlign w:val="bottom"/>
            <w:hideMark/>
          </w:tcPr>
          <w:p w14:paraId="2DEE700F"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2F4DA82C" w14:textId="77777777" w:rsidR="00F10150" w:rsidRPr="00F10150" w:rsidRDefault="00F10150" w:rsidP="00F10150">
            <w:pPr>
              <w:rPr>
                <w:rFonts w:cs="Arial"/>
                <w:lang w:val="en-GB" w:eastAsia="en-GB"/>
              </w:rPr>
            </w:pPr>
            <w:r w:rsidRPr="00F10150">
              <w:rPr>
                <w:rFonts w:cs="Arial"/>
                <w:lang w:val="en-GB" w:eastAsia="en-GB"/>
              </w:rPr>
              <w:t>Audit, internal audit, temple church, moneysoft, McAfee, Microsoft, Public Liability insurance, SLCC, Vision ICT</w:t>
            </w:r>
          </w:p>
        </w:tc>
        <w:tc>
          <w:tcPr>
            <w:tcW w:w="960" w:type="dxa"/>
            <w:tcBorders>
              <w:top w:val="nil"/>
              <w:left w:val="nil"/>
              <w:bottom w:val="nil"/>
              <w:right w:val="nil"/>
            </w:tcBorders>
            <w:noWrap/>
            <w:vAlign w:val="bottom"/>
            <w:hideMark/>
          </w:tcPr>
          <w:p w14:paraId="513966B7"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center"/>
            <w:hideMark/>
          </w:tcPr>
          <w:p w14:paraId="2226664E" w14:textId="77777777" w:rsidR="00F10150" w:rsidRPr="00F10150" w:rsidRDefault="00F10150" w:rsidP="00F10150">
            <w:pPr>
              <w:rPr>
                <w:rFonts w:ascii="Times New Roman" w:hAnsi="Times New Roman"/>
                <w:lang w:val="en-GB" w:eastAsia="en-GB"/>
              </w:rPr>
            </w:pPr>
          </w:p>
        </w:tc>
      </w:tr>
      <w:tr w:rsidR="00F10150" w:rsidRPr="00F10150" w14:paraId="2F3927F2" w14:textId="77777777" w:rsidTr="00F10150">
        <w:trPr>
          <w:trHeight w:val="372"/>
        </w:trPr>
        <w:tc>
          <w:tcPr>
            <w:tcW w:w="3160" w:type="dxa"/>
            <w:tcBorders>
              <w:top w:val="nil"/>
              <w:left w:val="nil"/>
              <w:bottom w:val="nil"/>
              <w:right w:val="nil"/>
            </w:tcBorders>
            <w:vAlign w:val="bottom"/>
            <w:hideMark/>
          </w:tcPr>
          <w:p w14:paraId="575E9104" w14:textId="77777777" w:rsidR="00F10150" w:rsidRPr="00F10150" w:rsidRDefault="00F10150" w:rsidP="00F10150">
            <w:pPr>
              <w:rPr>
                <w:rFonts w:cs="Arial"/>
                <w:b/>
                <w:bCs/>
                <w:lang w:val="en-GB" w:eastAsia="en-GB"/>
              </w:rPr>
            </w:pPr>
            <w:r w:rsidRPr="00F10150">
              <w:rPr>
                <w:rFonts w:cs="Arial"/>
                <w:b/>
                <w:bCs/>
                <w:lang w:val="en-GB" w:eastAsia="en-GB"/>
              </w:rPr>
              <w:t>gov.uk email addresses</w:t>
            </w:r>
          </w:p>
        </w:tc>
        <w:tc>
          <w:tcPr>
            <w:tcW w:w="1700" w:type="dxa"/>
            <w:tcBorders>
              <w:top w:val="nil"/>
              <w:left w:val="nil"/>
              <w:bottom w:val="nil"/>
              <w:right w:val="nil"/>
            </w:tcBorders>
            <w:noWrap/>
            <w:vAlign w:val="center"/>
            <w:hideMark/>
          </w:tcPr>
          <w:p w14:paraId="61EE21DD" w14:textId="77777777" w:rsidR="00F10150" w:rsidRPr="00F10150" w:rsidRDefault="00F10150" w:rsidP="00F10150">
            <w:pPr>
              <w:jc w:val="right"/>
              <w:rPr>
                <w:rFonts w:cs="Arial"/>
                <w:lang w:val="en-GB" w:eastAsia="en-GB"/>
              </w:rPr>
            </w:pPr>
            <w:r w:rsidRPr="00F10150">
              <w:rPr>
                <w:rFonts w:cs="Arial"/>
                <w:lang w:val="en-GB" w:eastAsia="en-GB"/>
              </w:rPr>
              <w:t>0</w:t>
            </w:r>
          </w:p>
        </w:tc>
        <w:tc>
          <w:tcPr>
            <w:tcW w:w="1820" w:type="dxa"/>
            <w:tcBorders>
              <w:top w:val="nil"/>
              <w:left w:val="nil"/>
              <w:bottom w:val="nil"/>
              <w:right w:val="nil"/>
            </w:tcBorders>
            <w:noWrap/>
            <w:vAlign w:val="center"/>
            <w:hideMark/>
          </w:tcPr>
          <w:p w14:paraId="07960C35" w14:textId="77777777" w:rsidR="00F10150" w:rsidRPr="00F10150" w:rsidRDefault="00F10150" w:rsidP="00F10150">
            <w:pPr>
              <w:jc w:val="right"/>
              <w:rPr>
                <w:rFonts w:cs="Arial"/>
                <w:lang w:val="en-GB" w:eastAsia="en-GB"/>
              </w:rPr>
            </w:pPr>
            <w:r w:rsidRPr="00F10150">
              <w:rPr>
                <w:rFonts w:cs="Arial"/>
                <w:lang w:val="en-GB" w:eastAsia="en-GB"/>
              </w:rPr>
              <w:t>0</w:t>
            </w:r>
          </w:p>
        </w:tc>
        <w:tc>
          <w:tcPr>
            <w:tcW w:w="960" w:type="dxa"/>
            <w:tcBorders>
              <w:top w:val="nil"/>
              <w:left w:val="nil"/>
              <w:bottom w:val="nil"/>
              <w:right w:val="nil"/>
            </w:tcBorders>
            <w:noWrap/>
            <w:vAlign w:val="bottom"/>
            <w:hideMark/>
          </w:tcPr>
          <w:p w14:paraId="225EF677" w14:textId="77777777" w:rsidR="00F10150" w:rsidRPr="00F10150" w:rsidRDefault="00F10150" w:rsidP="00F10150">
            <w:pPr>
              <w:jc w:val="right"/>
              <w:rPr>
                <w:rFonts w:cs="Arial"/>
                <w:lang w:val="en-GB" w:eastAsia="en-GB"/>
              </w:rPr>
            </w:pPr>
            <w:r w:rsidRPr="00F10150">
              <w:rPr>
                <w:rFonts w:cs="Arial"/>
                <w:lang w:val="en-GB" w:eastAsia="en-GB"/>
              </w:rPr>
              <w:t>380</w:t>
            </w:r>
          </w:p>
        </w:tc>
        <w:tc>
          <w:tcPr>
            <w:tcW w:w="660" w:type="dxa"/>
            <w:tcBorders>
              <w:top w:val="nil"/>
              <w:left w:val="nil"/>
              <w:bottom w:val="nil"/>
              <w:right w:val="nil"/>
            </w:tcBorders>
            <w:shd w:val="clear" w:color="000000" w:fill="808080"/>
            <w:noWrap/>
            <w:vAlign w:val="bottom"/>
            <w:hideMark/>
          </w:tcPr>
          <w:p w14:paraId="30220953"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24CC83AE"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54E46B79"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59FBE2D0" w14:textId="77777777" w:rsidR="00F10150" w:rsidRPr="00F10150" w:rsidRDefault="00F10150" w:rsidP="00F10150">
            <w:pPr>
              <w:rPr>
                <w:rFonts w:ascii="Times New Roman" w:hAnsi="Times New Roman"/>
                <w:lang w:val="en-GB" w:eastAsia="en-GB"/>
              </w:rPr>
            </w:pPr>
          </w:p>
        </w:tc>
      </w:tr>
      <w:tr w:rsidR="00F10150" w:rsidRPr="00F10150" w14:paraId="7535E03D" w14:textId="77777777" w:rsidTr="00F10150">
        <w:trPr>
          <w:trHeight w:val="660"/>
        </w:trPr>
        <w:tc>
          <w:tcPr>
            <w:tcW w:w="3160" w:type="dxa"/>
            <w:tcBorders>
              <w:top w:val="nil"/>
              <w:left w:val="nil"/>
              <w:bottom w:val="nil"/>
              <w:right w:val="nil"/>
            </w:tcBorders>
            <w:noWrap/>
            <w:vAlign w:val="bottom"/>
            <w:hideMark/>
          </w:tcPr>
          <w:p w14:paraId="3EBE3559" w14:textId="77777777" w:rsidR="00F10150" w:rsidRPr="00F10150" w:rsidRDefault="00F10150" w:rsidP="00F10150">
            <w:pPr>
              <w:rPr>
                <w:rFonts w:cs="Arial"/>
                <w:b/>
                <w:bCs/>
                <w:lang w:val="en-GB" w:eastAsia="en-GB"/>
              </w:rPr>
            </w:pPr>
            <w:r w:rsidRPr="00F10150">
              <w:rPr>
                <w:rFonts w:cs="Arial"/>
                <w:b/>
                <w:bCs/>
                <w:lang w:val="en-GB" w:eastAsia="en-GB"/>
              </w:rPr>
              <w:t>Remuneration</w:t>
            </w:r>
          </w:p>
        </w:tc>
        <w:tc>
          <w:tcPr>
            <w:tcW w:w="1700" w:type="dxa"/>
            <w:tcBorders>
              <w:top w:val="nil"/>
              <w:left w:val="nil"/>
              <w:bottom w:val="nil"/>
              <w:right w:val="nil"/>
            </w:tcBorders>
            <w:noWrap/>
            <w:vAlign w:val="center"/>
            <w:hideMark/>
          </w:tcPr>
          <w:p w14:paraId="22116748" w14:textId="77777777" w:rsidR="00F10150" w:rsidRPr="00F10150" w:rsidRDefault="00F10150" w:rsidP="00F10150">
            <w:pPr>
              <w:jc w:val="right"/>
              <w:rPr>
                <w:rFonts w:cs="Arial"/>
                <w:lang w:val="en-GB" w:eastAsia="en-GB"/>
              </w:rPr>
            </w:pPr>
            <w:r w:rsidRPr="00F10150">
              <w:rPr>
                <w:rFonts w:cs="Arial"/>
                <w:lang w:val="en-GB" w:eastAsia="en-GB"/>
              </w:rPr>
              <w:t>2028</w:t>
            </w:r>
          </w:p>
        </w:tc>
        <w:tc>
          <w:tcPr>
            <w:tcW w:w="1820" w:type="dxa"/>
            <w:tcBorders>
              <w:top w:val="nil"/>
              <w:left w:val="nil"/>
              <w:bottom w:val="nil"/>
              <w:right w:val="nil"/>
            </w:tcBorders>
            <w:noWrap/>
            <w:vAlign w:val="center"/>
            <w:hideMark/>
          </w:tcPr>
          <w:p w14:paraId="10B407BB" w14:textId="77777777" w:rsidR="00F10150" w:rsidRPr="00F10150" w:rsidRDefault="00F10150" w:rsidP="00F10150">
            <w:pPr>
              <w:jc w:val="right"/>
              <w:rPr>
                <w:rFonts w:cs="Arial"/>
                <w:lang w:val="en-GB" w:eastAsia="en-GB"/>
              </w:rPr>
            </w:pPr>
          </w:p>
        </w:tc>
        <w:tc>
          <w:tcPr>
            <w:tcW w:w="960" w:type="dxa"/>
            <w:tcBorders>
              <w:top w:val="nil"/>
              <w:left w:val="nil"/>
              <w:bottom w:val="nil"/>
              <w:right w:val="nil"/>
            </w:tcBorders>
            <w:noWrap/>
            <w:vAlign w:val="bottom"/>
            <w:hideMark/>
          </w:tcPr>
          <w:p w14:paraId="65994ADA" w14:textId="77777777" w:rsidR="00F10150" w:rsidRPr="00F10150" w:rsidRDefault="00F10150" w:rsidP="00F10150">
            <w:pPr>
              <w:jc w:val="right"/>
              <w:rPr>
                <w:rFonts w:cs="Arial"/>
                <w:lang w:val="en-GB" w:eastAsia="en-GB"/>
              </w:rPr>
            </w:pPr>
            <w:r w:rsidRPr="00F10150">
              <w:rPr>
                <w:rFonts w:cs="Arial"/>
                <w:lang w:val="en-GB" w:eastAsia="en-GB"/>
              </w:rPr>
              <w:t>2028</w:t>
            </w:r>
          </w:p>
        </w:tc>
        <w:tc>
          <w:tcPr>
            <w:tcW w:w="660" w:type="dxa"/>
            <w:tcBorders>
              <w:top w:val="nil"/>
              <w:left w:val="nil"/>
              <w:bottom w:val="nil"/>
              <w:right w:val="nil"/>
            </w:tcBorders>
            <w:shd w:val="clear" w:color="000000" w:fill="808080"/>
            <w:noWrap/>
            <w:vAlign w:val="bottom"/>
            <w:hideMark/>
          </w:tcPr>
          <w:p w14:paraId="44D976B2"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65AB5AE9" w14:textId="77777777" w:rsidR="00F10150" w:rsidRPr="00F10150" w:rsidRDefault="00F10150" w:rsidP="00F10150">
            <w:pPr>
              <w:rPr>
                <w:rFonts w:cs="Arial"/>
                <w:lang w:val="en-GB" w:eastAsia="en-GB"/>
              </w:rPr>
            </w:pPr>
            <w:r w:rsidRPr="00F10150">
              <w:rPr>
                <w:rFonts w:cs="Arial"/>
                <w:lang w:val="en-GB" w:eastAsia="en-GB"/>
              </w:rPr>
              <w:t>£156 x 13 Councillors</w:t>
            </w:r>
          </w:p>
        </w:tc>
        <w:tc>
          <w:tcPr>
            <w:tcW w:w="960" w:type="dxa"/>
            <w:tcBorders>
              <w:top w:val="nil"/>
              <w:left w:val="nil"/>
              <w:bottom w:val="nil"/>
              <w:right w:val="nil"/>
            </w:tcBorders>
            <w:noWrap/>
            <w:vAlign w:val="bottom"/>
            <w:hideMark/>
          </w:tcPr>
          <w:p w14:paraId="79CB8B16"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center"/>
            <w:hideMark/>
          </w:tcPr>
          <w:p w14:paraId="10A3C128" w14:textId="77777777" w:rsidR="00F10150" w:rsidRPr="00F10150" w:rsidRDefault="00F10150" w:rsidP="00F10150">
            <w:pPr>
              <w:rPr>
                <w:rFonts w:ascii="Times New Roman" w:hAnsi="Times New Roman"/>
                <w:lang w:val="en-GB" w:eastAsia="en-GB"/>
              </w:rPr>
            </w:pPr>
          </w:p>
        </w:tc>
      </w:tr>
      <w:tr w:rsidR="00F10150" w:rsidRPr="00F10150" w14:paraId="2C5D4E00" w14:textId="77777777" w:rsidTr="00F10150">
        <w:trPr>
          <w:trHeight w:val="264"/>
        </w:trPr>
        <w:tc>
          <w:tcPr>
            <w:tcW w:w="3160" w:type="dxa"/>
            <w:tcBorders>
              <w:top w:val="nil"/>
              <w:left w:val="nil"/>
              <w:bottom w:val="nil"/>
              <w:right w:val="nil"/>
            </w:tcBorders>
            <w:noWrap/>
            <w:vAlign w:val="bottom"/>
            <w:hideMark/>
          </w:tcPr>
          <w:p w14:paraId="2EE873A8" w14:textId="77777777" w:rsidR="00F10150" w:rsidRPr="00F10150" w:rsidRDefault="00F10150" w:rsidP="00F10150">
            <w:pPr>
              <w:rPr>
                <w:rFonts w:cs="Arial"/>
                <w:b/>
                <w:bCs/>
                <w:lang w:val="en-GB" w:eastAsia="en-GB"/>
              </w:rPr>
            </w:pPr>
            <w:r w:rsidRPr="00F10150">
              <w:rPr>
                <w:rFonts w:cs="Arial"/>
                <w:b/>
                <w:bCs/>
                <w:lang w:val="en-GB" w:eastAsia="en-GB"/>
              </w:rPr>
              <w:t>Grounds Maintenance</w:t>
            </w:r>
          </w:p>
        </w:tc>
        <w:tc>
          <w:tcPr>
            <w:tcW w:w="1700" w:type="dxa"/>
            <w:tcBorders>
              <w:top w:val="nil"/>
              <w:left w:val="nil"/>
              <w:bottom w:val="nil"/>
              <w:right w:val="nil"/>
            </w:tcBorders>
            <w:noWrap/>
            <w:vAlign w:val="center"/>
            <w:hideMark/>
          </w:tcPr>
          <w:p w14:paraId="26A9B24C" w14:textId="77777777" w:rsidR="00F10150" w:rsidRPr="00F10150" w:rsidRDefault="00F10150" w:rsidP="00F10150">
            <w:pPr>
              <w:jc w:val="right"/>
              <w:rPr>
                <w:rFonts w:cs="Arial"/>
                <w:lang w:val="en-GB" w:eastAsia="en-GB"/>
              </w:rPr>
            </w:pPr>
            <w:r w:rsidRPr="00F10150">
              <w:rPr>
                <w:rFonts w:cs="Arial"/>
                <w:lang w:val="en-GB" w:eastAsia="en-GB"/>
              </w:rPr>
              <w:t>3500</w:t>
            </w:r>
          </w:p>
        </w:tc>
        <w:tc>
          <w:tcPr>
            <w:tcW w:w="1820" w:type="dxa"/>
            <w:tcBorders>
              <w:top w:val="nil"/>
              <w:left w:val="nil"/>
              <w:bottom w:val="nil"/>
              <w:right w:val="nil"/>
            </w:tcBorders>
            <w:noWrap/>
            <w:vAlign w:val="center"/>
            <w:hideMark/>
          </w:tcPr>
          <w:p w14:paraId="5729E546" w14:textId="77777777" w:rsidR="00F10150" w:rsidRPr="00F10150" w:rsidRDefault="00F10150" w:rsidP="00F10150">
            <w:pPr>
              <w:jc w:val="right"/>
              <w:rPr>
                <w:rFonts w:cs="Arial"/>
                <w:lang w:val="en-GB" w:eastAsia="en-GB"/>
              </w:rPr>
            </w:pPr>
            <w:r w:rsidRPr="00F10150">
              <w:rPr>
                <w:rFonts w:cs="Arial"/>
                <w:lang w:val="en-GB" w:eastAsia="en-GB"/>
              </w:rPr>
              <w:t>500</w:t>
            </w:r>
          </w:p>
        </w:tc>
        <w:tc>
          <w:tcPr>
            <w:tcW w:w="960" w:type="dxa"/>
            <w:tcBorders>
              <w:top w:val="nil"/>
              <w:left w:val="nil"/>
              <w:bottom w:val="nil"/>
              <w:right w:val="nil"/>
            </w:tcBorders>
            <w:noWrap/>
            <w:vAlign w:val="bottom"/>
            <w:hideMark/>
          </w:tcPr>
          <w:p w14:paraId="7D4D9C32" w14:textId="77777777" w:rsidR="00F10150" w:rsidRPr="00F10150" w:rsidRDefault="00F10150" w:rsidP="00F10150">
            <w:pPr>
              <w:jc w:val="right"/>
              <w:rPr>
                <w:rFonts w:cs="Arial"/>
                <w:lang w:val="en-GB" w:eastAsia="en-GB"/>
              </w:rPr>
            </w:pPr>
            <w:r w:rsidRPr="00F10150">
              <w:rPr>
                <w:rFonts w:cs="Arial"/>
                <w:lang w:val="en-GB" w:eastAsia="en-GB"/>
              </w:rPr>
              <w:t>4000</w:t>
            </w:r>
          </w:p>
        </w:tc>
        <w:tc>
          <w:tcPr>
            <w:tcW w:w="660" w:type="dxa"/>
            <w:tcBorders>
              <w:top w:val="nil"/>
              <w:left w:val="nil"/>
              <w:bottom w:val="nil"/>
              <w:right w:val="nil"/>
            </w:tcBorders>
            <w:shd w:val="clear" w:color="000000" w:fill="808080"/>
            <w:noWrap/>
            <w:vAlign w:val="bottom"/>
            <w:hideMark/>
          </w:tcPr>
          <w:p w14:paraId="256E2E57"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0EF482F8" w14:textId="77777777" w:rsidR="00F10150" w:rsidRPr="00F10150" w:rsidRDefault="00F10150" w:rsidP="00F10150">
            <w:pPr>
              <w:rPr>
                <w:rFonts w:cs="Arial"/>
                <w:lang w:val="en-GB" w:eastAsia="en-GB"/>
              </w:rPr>
            </w:pPr>
            <w:r w:rsidRPr="00F10150">
              <w:rPr>
                <w:rFonts w:cs="Arial"/>
                <w:lang w:val="en-GB" w:eastAsia="en-GB"/>
              </w:rPr>
              <w:t>Last years GM was approx £4k as cost went up.</w:t>
            </w:r>
          </w:p>
        </w:tc>
        <w:tc>
          <w:tcPr>
            <w:tcW w:w="960" w:type="dxa"/>
            <w:tcBorders>
              <w:top w:val="nil"/>
              <w:left w:val="nil"/>
              <w:bottom w:val="nil"/>
              <w:right w:val="nil"/>
            </w:tcBorders>
            <w:noWrap/>
            <w:vAlign w:val="bottom"/>
            <w:hideMark/>
          </w:tcPr>
          <w:p w14:paraId="555122E2"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center"/>
            <w:hideMark/>
          </w:tcPr>
          <w:p w14:paraId="24B41A2F" w14:textId="77777777" w:rsidR="00F10150" w:rsidRPr="00F10150" w:rsidRDefault="00F10150" w:rsidP="00F10150">
            <w:pPr>
              <w:rPr>
                <w:rFonts w:ascii="Times New Roman" w:hAnsi="Times New Roman"/>
                <w:lang w:val="en-GB" w:eastAsia="en-GB"/>
              </w:rPr>
            </w:pPr>
          </w:p>
        </w:tc>
      </w:tr>
      <w:tr w:rsidR="00F10150" w:rsidRPr="00F10150" w14:paraId="1DAEA85D" w14:textId="77777777" w:rsidTr="00F10150">
        <w:trPr>
          <w:trHeight w:val="264"/>
        </w:trPr>
        <w:tc>
          <w:tcPr>
            <w:tcW w:w="3160" w:type="dxa"/>
            <w:tcBorders>
              <w:top w:val="nil"/>
              <w:left w:val="nil"/>
              <w:bottom w:val="nil"/>
              <w:right w:val="nil"/>
            </w:tcBorders>
            <w:noWrap/>
            <w:vAlign w:val="bottom"/>
            <w:hideMark/>
          </w:tcPr>
          <w:p w14:paraId="12861013" w14:textId="77777777" w:rsidR="00F10150" w:rsidRPr="00F10150" w:rsidRDefault="00F10150" w:rsidP="00F10150">
            <w:pPr>
              <w:rPr>
                <w:rFonts w:cs="Arial"/>
                <w:b/>
                <w:bCs/>
                <w:lang w:val="en-GB" w:eastAsia="en-GB"/>
              </w:rPr>
            </w:pPr>
            <w:r w:rsidRPr="00F10150">
              <w:rPr>
                <w:rFonts w:cs="Arial"/>
                <w:b/>
                <w:bCs/>
                <w:lang w:val="en-GB" w:eastAsia="en-GB"/>
              </w:rPr>
              <w:t>Floral Displays</w:t>
            </w:r>
          </w:p>
        </w:tc>
        <w:tc>
          <w:tcPr>
            <w:tcW w:w="1700" w:type="dxa"/>
            <w:tcBorders>
              <w:top w:val="nil"/>
              <w:left w:val="nil"/>
              <w:bottom w:val="nil"/>
              <w:right w:val="nil"/>
            </w:tcBorders>
            <w:noWrap/>
            <w:vAlign w:val="center"/>
            <w:hideMark/>
          </w:tcPr>
          <w:p w14:paraId="3C23539D" w14:textId="77777777" w:rsidR="00F10150" w:rsidRPr="00F10150" w:rsidRDefault="00F10150" w:rsidP="00F10150">
            <w:pPr>
              <w:jc w:val="right"/>
              <w:rPr>
                <w:rFonts w:cs="Arial"/>
                <w:lang w:val="en-GB" w:eastAsia="en-GB"/>
              </w:rPr>
            </w:pPr>
            <w:r w:rsidRPr="00F10150">
              <w:rPr>
                <w:rFonts w:cs="Arial"/>
                <w:lang w:val="en-GB" w:eastAsia="en-GB"/>
              </w:rPr>
              <w:t>3100</w:t>
            </w:r>
          </w:p>
        </w:tc>
        <w:tc>
          <w:tcPr>
            <w:tcW w:w="1820" w:type="dxa"/>
            <w:tcBorders>
              <w:top w:val="nil"/>
              <w:left w:val="nil"/>
              <w:bottom w:val="nil"/>
              <w:right w:val="nil"/>
            </w:tcBorders>
            <w:noWrap/>
            <w:vAlign w:val="center"/>
            <w:hideMark/>
          </w:tcPr>
          <w:p w14:paraId="324B760B" w14:textId="77777777" w:rsidR="00F10150" w:rsidRPr="00F10150" w:rsidRDefault="00F10150" w:rsidP="00F10150">
            <w:pPr>
              <w:jc w:val="right"/>
              <w:rPr>
                <w:rFonts w:cs="Arial"/>
                <w:lang w:val="en-GB" w:eastAsia="en-GB"/>
              </w:rPr>
            </w:pPr>
            <w:r w:rsidRPr="00F10150">
              <w:rPr>
                <w:rFonts w:cs="Arial"/>
                <w:lang w:val="en-GB" w:eastAsia="en-GB"/>
              </w:rPr>
              <w:t>-700</w:t>
            </w:r>
          </w:p>
        </w:tc>
        <w:tc>
          <w:tcPr>
            <w:tcW w:w="960" w:type="dxa"/>
            <w:tcBorders>
              <w:top w:val="nil"/>
              <w:left w:val="nil"/>
              <w:bottom w:val="nil"/>
              <w:right w:val="nil"/>
            </w:tcBorders>
            <w:noWrap/>
            <w:vAlign w:val="bottom"/>
            <w:hideMark/>
          </w:tcPr>
          <w:p w14:paraId="13FC4CD4" w14:textId="77777777" w:rsidR="00F10150" w:rsidRPr="00F10150" w:rsidRDefault="00F10150" w:rsidP="00F10150">
            <w:pPr>
              <w:jc w:val="right"/>
              <w:rPr>
                <w:rFonts w:cs="Arial"/>
                <w:lang w:val="en-GB" w:eastAsia="en-GB"/>
              </w:rPr>
            </w:pPr>
            <w:r w:rsidRPr="00F10150">
              <w:rPr>
                <w:rFonts w:cs="Arial"/>
                <w:lang w:val="en-GB" w:eastAsia="en-GB"/>
              </w:rPr>
              <w:t>2400</w:t>
            </w:r>
          </w:p>
        </w:tc>
        <w:tc>
          <w:tcPr>
            <w:tcW w:w="660" w:type="dxa"/>
            <w:tcBorders>
              <w:top w:val="nil"/>
              <w:left w:val="nil"/>
              <w:bottom w:val="nil"/>
              <w:right w:val="nil"/>
            </w:tcBorders>
            <w:shd w:val="clear" w:color="000000" w:fill="808080"/>
            <w:noWrap/>
            <w:vAlign w:val="bottom"/>
            <w:hideMark/>
          </w:tcPr>
          <w:p w14:paraId="511C29C5"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407B52B8" w14:textId="77777777" w:rsidR="00F10150" w:rsidRPr="00F10150" w:rsidRDefault="00F10150" w:rsidP="00F10150">
            <w:pPr>
              <w:rPr>
                <w:rFonts w:cs="Arial"/>
                <w:lang w:val="en-GB" w:eastAsia="en-GB"/>
              </w:rPr>
            </w:pPr>
            <w:r w:rsidRPr="00F10150">
              <w:rPr>
                <w:rFonts w:cs="Arial"/>
                <w:lang w:val="en-GB" w:eastAsia="en-GB"/>
              </w:rPr>
              <w:t>Flowers in village inc supplies for triangle in centre</w:t>
            </w:r>
          </w:p>
        </w:tc>
        <w:tc>
          <w:tcPr>
            <w:tcW w:w="960" w:type="dxa"/>
            <w:tcBorders>
              <w:top w:val="nil"/>
              <w:left w:val="nil"/>
              <w:bottom w:val="nil"/>
              <w:right w:val="nil"/>
            </w:tcBorders>
            <w:noWrap/>
            <w:vAlign w:val="bottom"/>
            <w:hideMark/>
          </w:tcPr>
          <w:p w14:paraId="562122C0"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center"/>
            <w:hideMark/>
          </w:tcPr>
          <w:p w14:paraId="503F0BA5" w14:textId="77777777" w:rsidR="00F10150" w:rsidRPr="00F10150" w:rsidRDefault="00F10150" w:rsidP="00F10150">
            <w:pPr>
              <w:rPr>
                <w:rFonts w:ascii="Times New Roman" w:hAnsi="Times New Roman"/>
                <w:lang w:val="en-GB" w:eastAsia="en-GB"/>
              </w:rPr>
            </w:pPr>
          </w:p>
        </w:tc>
      </w:tr>
      <w:tr w:rsidR="00F10150" w:rsidRPr="00F10150" w14:paraId="0D8180B6" w14:textId="77777777" w:rsidTr="00F10150">
        <w:trPr>
          <w:trHeight w:val="264"/>
        </w:trPr>
        <w:tc>
          <w:tcPr>
            <w:tcW w:w="3160" w:type="dxa"/>
            <w:tcBorders>
              <w:top w:val="nil"/>
              <w:left w:val="nil"/>
              <w:bottom w:val="nil"/>
              <w:right w:val="nil"/>
            </w:tcBorders>
            <w:noWrap/>
            <w:vAlign w:val="bottom"/>
            <w:hideMark/>
          </w:tcPr>
          <w:p w14:paraId="507DAF15" w14:textId="77777777" w:rsidR="00F10150" w:rsidRPr="00F10150" w:rsidRDefault="00F10150" w:rsidP="00F10150">
            <w:pPr>
              <w:rPr>
                <w:rFonts w:cs="Arial"/>
                <w:b/>
                <w:bCs/>
                <w:lang w:val="en-GB" w:eastAsia="en-GB"/>
              </w:rPr>
            </w:pPr>
            <w:r w:rsidRPr="00F10150">
              <w:rPr>
                <w:rFonts w:cs="Arial"/>
                <w:b/>
                <w:bCs/>
                <w:lang w:val="en-GB" w:eastAsia="en-GB"/>
              </w:rPr>
              <w:lastRenderedPageBreak/>
              <w:t>Events</w:t>
            </w:r>
          </w:p>
        </w:tc>
        <w:tc>
          <w:tcPr>
            <w:tcW w:w="1700" w:type="dxa"/>
            <w:tcBorders>
              <w:top w:val="nil"/>
              <w:left w:val="nil"/>
              <w:bottom w:val="nil"/>
              <w:right w:val="nil"/>
            </w:tcBorders>
            <w:noWrap/>
            <w:vAlign w:val="center"/>
            <w:hideMark/>
          </w:tcPr>
          <w:p w14:paraId="00B2946C" w14:textId="77777777" w:rsidR="00F10150" w:rsidRPr="00F10150" w:rsidRDefault="00F10150" w:rsidP="00F10150">
            <w:pPr>
              <w:jc w:val="right"/>
              <w:rPr>
                <w:rFonts w:cs="Arial"/>
                <w:lang w:val="en-GB" w:eastAsia="en-GB"/>
              </w:rPr>
            </w:pPr>
            <w:r w:rsidRPr="00F10150">
              <w:rPr>
                <w:rFonts w:cs="Arial"/>
                <w:lang w:val="en-GB" w:eastAsia="en-GB"/>
              </w:rPr>
              <w:t>5400</w:t>
            </w:r>
          </w:p>
        </w:tc>
        <w:tc>
          <w:tcPr>
            <w:tcW w:w="1820" w:type="dxa"/>
            <w:tcBorders>
              <w:top w:val="nil"/>
              <w:left w:val="nil"/>
              <w:bottom w:val="nil"/>
              <w:right w:val="nil"/>
            </w:tcBorders>
            <w:noWrap/>
            <w:vAlign w:val="center"/>
            <w:hideMark/>
          </w:tcPr>
          <w:p w14:paraId="5DF493E7" w14:textId="77777777" w:rsidR="00F10150" w:rsidRPr="00F10150" w:rsidRDefault="00F10150" w:rsidP="00F10150">
            <w:pPr>
              <w:jc w:val="right"/>
              <w:rPr>
                <w:rFonts w:cs="Arial"/>
                <w:lang w:val="en-GB" w:eastAsia="en-GB"/>
              </w:rPr>
            </w:pPr>
            <w:r w:rsidRPr="00F10150">
              <w:rPr>
                <w:rFonts w:cs="Arial"/>
                <w:lang w:val="en-GB" w:eastAsia="en-GB"/>
              </w:rPr>
              <w:t>100</w:t>
            </w:r>
          </w:p>
        </w:tc>
        <w:tc>
          <w:tcPr>
            <w:tcW w:w="960" w:type="dxa"/>
            <w:tcBorders>
              <w:top w:val="nil"/>
              <w:left w:val="nil"/>
              <w:bottom w:val="nil"/>
              <w:right w:val="nil"/>
            </w:tcBorders>
            <w:noWrap/>
            <w:vAlign w:val="bottom"/>
            <w:hideMark/>
          </w:tcPr>
          <w:p w14:paraId="0ADAE641" w14:textId="77777777" w:rsidR="00F10150" w:rsidRPr="00F10150" w:rsidRDefault="00F10150" w:rsidP="00F10150">
            <w:pPr>
              <w:jc w:val="right"/>
              <w:rPr>
                <w:rFonts w:cs="Arial"/>
                <w:lang w:val="en-GB" w:eastAsia="en-GB"/>
              </w:rPr>
            </w:pPr>
            <w:r w:rsidRPr="00F10150">
              <w:rPr>
                <w:rFonts w:cs="Arial"/>
                <w:lang w:val="en-GB" w:eastAsia="en-GB"/>
              </w:rPr>
              <w:t>5500</w:t>
            </w:r>
          </w:p>
        </w:tc>
        <w:tc>
          <w:tcPr>
            <w:tcW w:w="660" w:type="dxa"/>
            <w:tcBorders>
              <w:top w:val="nil"/>
              <w:left w:val="nil"/>
              <w:bottom w:val="nil"/>
              <w:right w:val="nil"/>
            </w:tcBorders>
            <w:shd w:val="clear" w:color="000000" w:fill="808080"/>
            <w:noWrap/>
            <w:vAlign w:val="bottom"/>
            <w:hideMark/>
          </w:tcPr>
          <w:p w14:paraId="0AC008AF"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0419D67A" w14:textId="77777777" w:rsidR="00F10150" w:rsidRPr="00F10150" w:rsidRDefault="00F10150" w:rsidP="00F10150">
            <w:pPr>
              <w:rPr>
                <w:rFonts w:cs="Arial"/>
                <w:lang w:val="en-GB" w:eastAsia="en-GB"/>
              </w:rPr>
            </w:pPr>
            <w:r w:rsidRPr="00F10150">
              <w:rPr>
                <w:rFonts w:cs="Arial"/>
                <w:lang w:val="en-GB" w:eastAsia="en-GB"/>
              </w:rPr>
              <w:t xml:space="preserve">Xmas lights. </w:t>
            </w:r>
          </w:p>
        </w:tc>
        <w:tc>
          <w:tcPr>
            <w:tcW w:w="960" w:type="dxa"/>
            <w:tcBorders>
              <w:top w:val="nil"/>
              <w:left w:val="nil"/>
              <w:bottom w:val="nil"/>
              <w:right w:val="nil"/>
            </w:tcBorders>
            <w:noWrap/>
            <w:vAlign w:val="bottom"/>
            <w:hideMark/>
          </w:tcPr>
          <w:p w14:paraId="6E45C2EF"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center"/>
            <w:hideMark/>
          </w:tcPr>
          <w:p w14:paraId="05544902" w14:textId="77777777" w:rsidR="00F10150" w:rsidRPr="00F10150" w:rsidRDefault="00F10150" w:rsidP="00F10150">
            <w:pPr>
              <w:rPr>
                <w:rFonts w:ascii="Times New Roman" w:hAnsi="Times New Roman"/>
                <w:lang w:val="en-GB" w:eastAsia="en-GB"/>
              </w:rPr>
            </w:pPr>
          </w:p>
        </w:tc>
      </w:tr>
      <w:tr w:rsidR="00F10150" w:rsidRPr="00F10150" w14:paraId="7A2B528A" w14:textId="77777777" w:rsidTr="00F10150">
        <w:trPr>
          <w:trHeight w:val="264"/>
        </w:trPr>
        <w:tc>
          <w:tcPr>
            <w:tcW w:w="3160" w:type="dxa"/>
            <w:tcBorders>
              <w:top w:val="nil"/>
              <w:left w:val="nil"/>
              <w:bottom w:val="nil"/>
              <w:right w:val="nil"/>
            </w:tcBorders>
            <w:noWrap/>
            <w:vAlign w:val="bottom"/>
            <w:hideMark/>
          </w:tcPr>
          <w:p w14:paraId="3C337553" w14:textId="77777777" w:rsidR="00F10150" w:rsidRPr="00F10150" w:rsidRDefault="00F10150" w:rsidP="00F10150">
            <w:pPr>
              <w:rPr>
                <w:rFonts w:cs="Arial"/>
                <w:b/>
                <w:bCs/>
                <w:lang w:val="en-GB" w:eastAsia="en-GB"/>
              </w:rPr>
            </w:pPr>
            <w:r w:rsidRPr="00F10150">
              <w:rPr>
                <w:rFonts w:cs="Arial"/>
                <w:b/>
                <w:bCs/>
                <w:lang w:val="en-GB" w:eastAsia="en-GB"/>
              </w:rPr>
              <w:t>Events</w:t>
            </w:r>
          </w:p>
        </w:tc>
        <w:tc>
          <w:tcPr>
            <w:tcW w:w="1700" w:type="dxa"/>
            <w:tcBorders>
              <w:top w:val="nil"/>
              <w:left w:val="nil"/>
              <w:bottom w:val="nil"/>
              <w:right w:val="nil"/>
            </w:tcBorders>
            <w:noWrap/>
            <w:vAlign w:val="center"/>
            <w:hideMark/>
          </w:tcPr>
          <w:p w14:paraId="1D28B544" w14:textId="77777777" w:rsidR="00F10150" w:rsidRPr="00F10150" w:rsidRDefault="00F10150" w:rsidP="00F10150">
            <w:pPr>
              <w:jc w:val="right"/>
              <w:rPr>
                <w:rFonts w:cs="Arial"/>
                <w:lang w:val="en-GB" w:eastAsia="en-GB"/>
              </w:rPr>
            </w:pPr>
            <w:r w:rsidRPr="00F10150">
              <w:rPr>
                <w:rFonts w:cs="Arial"/>
                <w:lang w:val="en-GB" w:eastAsia="en-GB"/>
              </w:rPr>
              <w:t>0</w:t>
            </w:r>
          </w:p>
        </w:tc>
        <w:tc>
          <w:tcPr>
            <w:tcW w:w="1820" w:type="dxa"/>
            <w:tcBorders>
              <w:top w:val="nil"/>
              <w:left w:val="nil"/>
              <w:bottom w:val="nil"/>
              <w:right w:val="nil"/>
            </w:tcBorders>
            <w:noWrap/>
            <w:vAlign w:val="center"/>
            <w:hideMark/>
          </w:tcPr>
          <w:p w14:paraId="3DBEA973" w14:textId="77777777" w:rsidR="00F10150" w:rsidRPr="00F10150" w:rsidRDefault="00F10150" w:rsidP="00F10150">
            <w:pPr>
              <w:jc w:val="right"/>
              <w:rPr>
                <w:rFonts w:cs="Arial"/>
                <w:lang w:val="en-GB" w:eastAsia="en-GB"/>
              </w:rPr>
            </w:pPr>
            <w:r w:rsidRPr="00F10150">
              <w:rPr>
                <w:rFonts w:cs="Arial"/>
                <w:lang w:val="en-GB" w:eastAsia="en-GB"/>
              </w:rPr>
              <w:t>935</w:t>
            </w:r>
          </w:p>
        </w:tc>
        <w:tc>
          <w:tcPr>
            <w:tcW w:w="960" w:type="dxa"/>
            <w:tcBorders>
              <w:top w:val="nil"/>
              <w:left w:val="nil"/>
              <w:bottom w:val="nil"/>
              <w:right w:val="nil"/>
            </w:tcBorders>
            <w:noWrap/>
            <w:vAlign w:val="bottom"/>
            <w:hideMark/>
          </w:tcPr>
          <w:p w14:paraId="56778003" w14:textId="77777777" w:rsidR="00F10150" w:rsidRPr="00F10150" w:rsidRDefault="00F10150" w:rsidP="00F10150">
            <w:pPr>
              <w:jc w:val="right"/>
              <w:rPr>
                <w:rFonts w:cs="Arial"/>
                <w:lang w:val="en-GB" w:eastAsia="en-GB"/>
              </w:rPr>
            </w:pPr>
            <w:r w:rsidRPr="00F10150">
              <w:rPr>
                <w:rFonts w:cs="Arial"/>
                <w:lang w:val="en-GB" w:eastAsia="en-GB"/>
              </w:rPr>
              <w:t>935</w:t>
            </w:r>
          </w:p>
        </w:tc>
        <w:tc>
          <w:tcPr>
            <w:tcW w:w="660" w:type="dxa"/>
            <w:tcBorders>
              <w:top w:val="nil"/>
              <w:left w:val="nil"/>
              <w:bottom w:val="nil"/>
              <w:right w:val="nil"/>
            </w:tcBorders>
            <w:shd w:val="clear" w:color="000000" w:fill="808080"/>
            <w:noWrap/>
            <w:vAlign w:val="bottom"/>
            <w:hideMark/>
          </w:tcPr>
          <w:p w14:paraId="4176C7C2"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vAlign w:val="bottom"/>
            <w:hideMark/>
          </w:tcPr>
          <w:p w14:paraId="04DA410F"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43FE9F49"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1A318E43" w14:textId="77777777" w:rsidR="00F10150" w:rsidRPr="00F10150" w:rsidRDefault="00F10150" w:rsidP="00F10150">
            <w:pPr>
              <w:rPr>
                <w:rFonts w:ascii="Times New Roman" w:hAnsi="Times New Roman"/>
                <w:lang w:val="en-GB" w:eastAsia="en-GB"/>
              </w:rPr>
            </w:pPr>
          </w:p>
        </w:tc>
      </w:tr>
      <w:tr w:rsidR="00F10150" w:rsidRPr="00F10150" w14:paraId="4FDE06A7" w14:textId="77777777" w:rsidTr="00F10150">
        <w:trPr>
          <w:trHeight w:val="264"/>
        </w:trPr>
        <w:tc>
          <w:tcPr>
            <w:tcW w:w="3160" w:type="dxa"/>
            <w:tcBorders>
              <w:top w:val="nil"/>
              <w:left w:val="nil"/>
              <w:bottom w:val="nil"/>
              <w:right w:val="nil"/>
            </w:tcBorders>
            <w:noWrap/>
            <w:vAlign w:val="bottom"/>
            <w:hideMark/>
          </w:tcPr>
          <w:p w14:paraId="6B0A6CCB" w14:textId="77777777" w:rsidR="00F10150" w:rsidRPr="00F10150" w:rsidRDefault="00F10150" w:rsidP="00F10150">
            <w:pPr>
              <w:rPr>
                <w:rFonts w:cs="Arial"/>
                <w:b/>
                <w:bCs/>
                <w:lang w:val="en-GB" w:eastAsia="en-GB"/>
              </w:rPr>
            </w:pPr>
            <w:r w:rsidRPr="00F10150">
              <w:rPr>
                <w:rFonts w:cs="Arial"/>
                <w:b/>
                <w:bCs/>
                <w:lang w:val="en-GB" w:eastAsia="en-GB"/>
              </w:rPr>
              <w:t>Training</w:t>
            </w:r>
          </w:p>
        </w:tc>
        <w:tc>
          <w:tcPr>
            <w:tcW w:w="1700" w:type="dxa"/>
            <w:tcBorders>
              <w:top w:val="nil"/>
              <w:left w:val="nil"/>
              <w:bottom w:val="nil"/>
              <w:right w:val="nil"/>
            </w:tcBorders>
            <w:noWrap/>
            <w:vAlign w:val="center"/>
            <w:hideMark/>
          </w:tcPr>
          <w:p w14:paraId="09FCA0E9" w14:textId="77777777" w:rsidR="00F10150" w:rsidRPr="00F10150" w:rsidRDefault="00F10150" w:rsidP="00F10150">
            <w:pPr>
              <w:jc w:val="right"/>
              <w:rPr>
                <w:rFonts w:cs="Arial"/>
                <w:lang w:val="en-GB" w:eastAsia="en-GB"/>
              </w:rPr>
            </w:pPr>
            <w:r w:rsidRPr="00F10150">
              <w:rPr>
                <w:rFonts w:cs="Arial"/>
                <w:lang w:val="en-GB" w:eastAsia="en-GB"/>
              </w:rPr>
              <w:t>500</w:t>
            </w:r>
          </w:p>
        </w:tc>
        <w:tc>
          <w:tcPr>
            <w:tcW w:w="1820" w:type="dxa"/>
            <w:tcBorders>
              <w:top w:val="nil"/>
              <w:left w:val="nil"/>
              <w:bottom w:val="nil"/>
              <w:right w:val="nil"/>
            </w:tcBorders>
            <w:noWrap/>
            <w:vAlign w:val="center"/>
            <w:hideMark/>
          </w:tcPr>
          <w:p w14:paraId="3BB5B32E" w14:textId="77777777" w:rsidR="00F10150" w:rsidRPr="00F10150" w:rsidRDefault="00F10150" w:rsidP="00F10150">
            <w:pPr>
              <w:jc w:val="right"/>
              <w:rPr>
                <w:rFonts w:cs="Arial"/>
                <w:lang w:val="en-GB" w:eastAsia="en-GB"/>
              </w:rPr>
            </w:pPr>
            <w:r w:rsidRPr="00F10150">
              <w:rPr>
                <w:rFonts w:cs="Arial"/>
                <w:lang w:val="en-GB" w:eastAsia="en-GB"/>
              </w:rPr>
              <w:t>0</w:t>
            </w:r>
          </w:p>
        </w:tc>
        <w:tc>
          <w:tcPr>
            <w:tcW w:w="960" w:type="dxa"/>
            <w:tcBorders>
              <w:top w:val="nil"/>
              <w:left w:val="nil"/>
              <w:bottom w:val="nil"/>
              <w:right w:val="nil"/>
            </w:tcBorders>
            <w:noWrap/>
            <w:vAlign w:val="bottom"/>
            <w:hideMark/>
          </w:tcPr>
          <w:p w14:paraId="44A7CFD1" w14:textId="77777777" w:rsidR="00F10150" w:rsidRPr="00F10150" w:rsidRDefault="00F10150" w:rsidP="00F10150">
            <w:pPr>
              <w:jc w:val="right"/>
              <w:rPr>
                <w:rFonts w:cs="Arial"/>
                <w:lang w:val="en-GB" w:eastAsia="en-GB"/>
              </w:rPr>
            </w:pPr>
            <w:r w:rsidRPr="00F10150">
              <w:rPr>
                <w:rFonts w:cs="Arial"/>
                <w:lang w:val="en-GB" w:eastAsia="en-GB"/>
              </w:rPr>
              <w:t>500</w:t>
            </w:r>
          </w:p>
        </w:tc>
        <w:tc>
          <w:tcPr>
            <w:tcW w:w="660" w:type="dxa"/>
            <w:tcBorders>
              <w:top w:val="nil"/>
              <w:left w:val="nil"/>
              <w:bottom w:val="nil"/>
              <w:right w:val="nil"/>
            </w:tcBorders>
            <w:shd w:val="clear" w:color="000000" w:fill="808080"/>
            <w:noWrap/>
            <w:vAlign w:val="bottom"/>
            <w:hideMark/>
          </w:tcPr>
          <w:p w14:paraId="74DC522D"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43496C9A"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72D82B48"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6A01531A" w14:textId="77777777" w:rsidR="00F10150" w:rsidRPr="00F10150" w:rsidRDefault="00F10150" w:rsidP="00F10150">
            <w:pPr>
              <w:rPr>
                <w:rFonts w:ascii="Times New Roman" w:hAnsi="Times New Roman"/>
                <w:lang w:val="en-GB" w:eastAsia="en-GB"/>
              </w:rPr>
            </w:pPr>
          </w:p>
        </w:tc>
      </w:tr>
      <w:tr w:rsidR="00F10150" w:rsidRPr="00F10150" w14:paraId="3C459597" w14:textId="77777777" w:rsidTr="00F10150">
        <w:trPr>
          <w:trHeight w:val="264"/>
        </w:trPr>
        <w:tc>
          <w:tcPr>
            <w:tcW w:w="3160" w:type="dxa"/>
            <w:tcBorders>
              <w:top w:val="nil"/>
              <w:left w:val="nil"/>
              <w:bottom w:val="nil"/>
              <w:right w:val="nil"/>
            </w:tcBorders>
            <w:noWrap/>
            <w:vAlign w:val="bottom"/>
            <w:hideMark/>
          </w:tcPr>
          <w:p w14:paraId="13B21853" w14:textId="77777777" w:rsidR="00F10150" w:rsidRPr="00F10150" w:rsidRDefault="00F10150" w:rsidP="00F10150">
            <w:pPr>
              <w:rPr>
                <w:rFonts w:cs="Arial"/>
                <w:b/>
                <w:bCs/>
                <w:lang w:val="en-GB" w:eastAsia="en-GB"/>
              </w:rPr>
            </w:pPr>
            <w:r w:rsidRPr="00F10150">
              <w:rPr>
                <w:rFonts w:cs="Arial"/>
                <w:b/>
                <w:bCs/>
                <w:lang w:val="en-GB" w:eastAsia="en-GB"/>
              </w:rPr>
              <w:t>S137 payments</w:t>
            </w:r>
          </w:p>
        </w:tc>
        <w:tc>
          <w:tcPr>
            <w:tcW w:w="1700" w:type="dxa"/>
            <w:tcBorders>
              <w:top w:val="nil"/>
              <w:left w:val="nil"/>
              <w:bottom w:val="nil"/>
              <w:right w:val="nil"/>
            </w:tcBorders>
            <w:noWrap/>
            <w:vAlign w:val="center"/>
            <w:hideMark/>
          </w:tcPr>
          <w:p w14:paraId="325BF1F5" w14:textId="77777777" w:rsidR="00F10150" w:rsidRPr="00F10150" w:rsidRDefault="00F10150" w:rsidP="00F10150">
            <w:pPr>
              <w:jc w:val="right"/>
              <w:rPr>
                <w:rFonts w:cs="Arial"/>
                <w:lang w:val="en-GB" w:eastAsia="en-GB"/>
              </w:rPr>
            </w:pPr>
            <w:r w:rsidRPr="00F10150">
              <w:rPr>
                <w:rFonts w:cs="Arial"/>
                <w:lang w:val="en-GB" w:eastAsia="en-GB"/>
              </w:rPr>
              <w:t>1000</w:t>
            </w:r>
          </w:p>
        </w:tc>
        <w:tc>
          <w:tcPr>
            <w:tcW w:w="1820" w:type="dxa"/>
            <w:tcBorders>
              <w:top w:val="nil"/>
              <w:left w:val="nil"/>
              <w:bottom w:val="nil"/>
              <w:right w:val="nil"/>
            </w:tcBorders>
            <w:noWrap/>
            <w:vAlign w:val="center"/>
            <w:hideMark/>
          </w:tcPr>
          <w:p w14:paraId="0C5E1AA0" w14:textId="77777777" w:rsidR="00F10150" w:rsidRPr="00F10150" w:rsidRDefault="00F10150" w:rsidP="00F10150">
            <w:pPr>
              <w:jc w:val="right"/>
              <w:rPr>
                <w:rFonts w:cs="Arial"/>
                <w:lang w:val="en-GB" w:eastAsia="en-GB"/>
              </w:rPr>
            </w:pPr>
            <w:r w:rsidRPr="00F10150">
              <w:rPr>
                <w:rFonts w:cs="Arial"/>
                <w:lang w:val="en-GB" w:eastAsia="en-GB"/>
              </w:rPr>
              <w:t>0</w:t>
            </w:r>
          </w:p>
        </w:tc>
        <w:tc>
          <w:tcPr>
            <w:tcW w:w="960" w:type="dxa"/>
            <w:tcBorders>
              <w:top w:val="nil"/>
              <w:left w:val="nil"/>
              <w:bottom w:val="nil"/>
              <w:right w:val="nil"/>
            </w:tcBorders>
            <w:noWrap/>
            <w:vAlign w:val="bottom"/>
            <w:hideMark/>
          </w:tcPr>
          <w:p w14:paraId="11301EB4" w14:textId="77777777" w:rsidR="00F10150" w:rsidRPr="00F10150" w:rsidRDefault="00F10150" w:rsidP="00F10150">
            <w:pPr>
              <w:jc w:val="right"/>
              <w:rPr>
                <w:rFonts w:cs="Arial"/>
                <w:lang w:val="en-GB" w:eastAsia="en-GB"/>
              </w:rPr>
            </w:pPr>
            <w:r w:rsidRPr="00F10150">
              <w:rPr>
                <w:rFonts w:cs="Arial"/>
                <w:lang w:val="en-GB" w:eastAsia="en-GB"/>
              </w:rPr>
              <w:t>1000</w:t>
            </w:r>
          </w:p>
        </w:tc>
        <w:tc>
          <w:tcPr>
            <w:tcW w:w="660" w:type="dxa"/>
            <w:tcBorders>
              <w:top w:val="nil"/>
              <w:left w:val="nil"/>
              <w:bottom w:val="nil"/>
              <w:right w:val="nil"/>
            </w:tcBorders>
            <w:shd w:val="clear" w:color="000000" w:fill="808080"/>
            <w:noWrap/>
            <w:vAlign w:val="bottom"/>
            <w:hideMark/>
          </w:tcPr>
          <w:p w14:paraId="7E16AA2A"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468B181A"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6128673F"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center"/>
            <w:hideMark/>
          </w:tcPr>
          <w:p w14:paraId="660DD8DD" w14:textId="77777777" w:rsidR="00F10150" w:rsidRPr="00F10150" w:rsidRDefault="00F10150" w:rsidP="00F10150">
            <w:pPr>
              <w:rPr>
                <w:rFonts w:ascii="Times New Roman" w:hAnsi="Times New Roman"/>
                <w:lang w:val="en-GB" w:eastAsia="en-GB"/>
              </w:rPr>
            </w:pPr>
          </w:p>
        </w:tc>
      </w:tr>
      <w:tr w:rsidR="00F10150" w:rsidRPr="00F10150" w14:paraId="69447201" w14:textId="77777777" w:rsidTr="00F10150">
        <w:trPr>
          <w:trHeight w:val="264"/>
        </w:trPr>
        <w:tc>
          <w:tcPr>
            <w:tcW w:w="3160" w:type="dxa"/>
            <w:tcBorders>
              <w:top w:val="nil"/>
              <w:left w:val="nil"/>
              <w:bottom w:val="nil"/>
              <w:right w:val="nil"/>
            </w:tcBorders>
            <w:noWrap/>
            <w:vAlign w:val="bottom"/>
            <w:hideMark/>
          </w:tcPr>
          <w:p w14:paraId="54888CA2" w14:textId="77777777" w:rsidR="00F10150" w:rsidRPr="00F10150" w:rsidRDefault="00F10150" w:rsidP="00F10150">
            <w:pPr>
              <w:jc w:val="right"/>
              <w:rPr>
                <w:rFonts w:ascii="Times New Roman" w:hAnsi="Times New Roman"/>
                <w:lang w:val="en-GB" w:eastAsia="en-GB"/>
              </w:rPr>
            </w:pPr>
          </w:p>
        </w:tc>
        <w:tc>
          <w:tcPr>
            <w:tcW w:w="1700" w:type="dxa"/>
            <w:tcBorders>
              <w:top w:val="nil"/>
              <w:left w:val="nil"/>
              <w:bottom w:val="nil"/>
              <w:right w:val="nil"/>
            </w:tcBorders>
            <w:noWrap/>
            <w:vAlign w:val="bottom"/>
            <w:hideMark/>
          </w:tcPr>
          <w:p w14:paraId="15880755" w14:textId="77777777" w:rsidR="00F10150" w:rsidRPr="00F10150" w:rsidRDefault="00F10150" w:rsidP="00F10150">
            <w:pPr>
              <w:rPr>
                <w:rFonts w:ascii="Times New Roman" w:hAnsi="Times New Roman"/>
                <w:lang w:val="en-GB" w:eastAsia="en-GB"/>
              </w:rPr>
            </w:pPr>
          </w:p>
        </w:tc>
        <w:tc>
          <w:tcPr>
            <w:tcW w:w="1820" w:type="dxa"/>
            <w:tcBorders>
              <w:top w:val="nil"/>
              <w:left w:val="nil"/>
              <w:bottom w:val="nil"/>
              <w:right w:val="nil"/>
            </w:tcBorders>
            <w:noWrap/>
            <w:vAlign w:val="bottom"/>
            <w:hideMark/>
          </w:tcPr>
          <w:p w14:paraId="1E8E119C"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4B465D52" w14:textId="77777777" w:rsidR="00F10150" w:rsidRPr="00F10150" w:rsidRDefault="00F10150" w:rsidP="00F10150">
            <w:pPr>
              <w:rPr>
                <w:rFonts w:ascii="Times New Roman" w:hAnsi="Times New Roman"/>
                <w:lang w:val="en-GB" w:eastAsia="en-GB"/>
              </w:rPr>
            </w:pPr>
          </w:p>
        </w:tc>
        <w:tc>
          <w:tcPr>
            <w:tcW w:w="660" w:type="dxa"/>
            <w:tcBorders>
              <w:top w:val="nil"/>
              <w:left w:val="nil"/>
              <w:bottom w:val="nil"/>
              <w:right w:val="nil"/>
            </w:tcBorders>
            <w:shd w:val="clear" w:color="000000" w:fill="808080"/>
            <w:noWrap/>
            <w:vAlign w:val="bottom"/>
            <w:hideMark/>
          </w:tcPr>
          <w:p w14:paraId="6576EFD9" w14:textId="77777777" w:rsidR="00F10150" w:rsidRPr="00F10150" w:rsidRDefault="00F10150" w:rsidP="00F10150">
            <w:pPr>
              <w:rPr>
                <w:rFonts w:cs="Arial"/>
                <w:lang w:val="en-GB" w:eastAsia="en-GB"/>
              </w:rPr>
            </w:pPr>
            <w:r w:rsidRPr="00F10150">
              <w:rPr>
                <w:rFonts w:cs="Arial"/>
                <w:lang w:val="en-GB" w:eastAsia="en-GB"/>
              </w:rPr>
              <w:t> </w:t>
            </w:r>
          </w:p>
        </w:tc>
        <w:tc>
          <w:tcPr>
            <w:tcW w:w="4760" w:type="dxa"/>
            <w:tcBorders>
              <w:top w:val="nil"/>
              <w:left w:val="nil"/>
              <w:bottom w:val="nil"/>
              <w:right w:val="nil"/>
            </w:tcBorders>
            <w:noWrap/>
            <w:vAlign w:val="bottom"/>
            <w:hideMark/>
          </w:tcPr>
          <w:p w14:paraId="1EDC489A" w14:textId="77777777" w:rsidR="00F10150" w:rsidRPr="00F10150" w:rsidRDefault="00F10150" w:rsidP="00F10150">
            <w:pPr>
              <w:rPr>
                <w:rFonts w:cs="Arial"/>
                <w:lang w:val="en-GB" w:eastAsia="en-GB"/>
              </w:rPr>
            </w:pPr>
          </w:p>
        </w:tc>
        <w:tc>
          <w:tcPr>
            <w:tcW w:w="960" w:type="dxa"/>
            <w:tcBorders>
              <w:top w:val="nil"/>
              <w:left w:val="nil"/>
              <w:bottom w:val="nil"/>
              <w:right w:val="nil"/>
            </w:tcBorders>
            <w:noWrap/>
            <w:vAlign w:val="bottom"/>
            <w:hideMark/>
          </w:tcPr>
          <w:p w14:paraId="03D9FD96"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5CE21B76" w14:textId="77777777" w:rsidR="00F10150" w:rsidRPr="00F10150" w:rsidRDefault="00F10150" w:rsidP="00F10150">
            <w:pPr>
              <w:rPr>
                <w:rFonts w:ascii="Times New Roman" w:hAnsi="Times New Roman"/>
                <w:lang w:val="en-GB" w:eastAsia="en-GB"/>
              </w:rPr>
            </w:pPr>
          </w:p>
        </w:tc>
      </w:tr>
      <w:tr w:rsidR="00F10150" w:rsidRPr="00F10150" w14:paraId="7F173733" w14:textId="77777777" w:rsidTr="00F10150">
        <w:trPr>
          <w:trHeight w:val="264"/>
        </w:trPr>
        <w:tc>
          <w:tcPr>
            <w:tcW w:w="3160" w:type="dxa"/>
            <w:tcBorders>
              <w:top w:val="single" w:sz="4" w:space="0" w:color="auto"/>
              <w:left w:val="nil"/>
              <w:bottom w:val="single" w:sz="4" w:space="0" w:color="auto"/>
              <w:right w:val="nil"/>
            </w:tcBorders>
            <w:shd w:val="clear" w:color="000000" w:fill="00B0F0"/>
            <w:noWrap/>
            <w:vAlign w:val="bottom"/>
            <w:hideMark/>
          </w:tcPr>
          <w:p w14:paraId="01D67F09" w14:textId="77777777" w:rsidR="00F10150" w:rsidRPr="00F10150" w:rsidRDefault="00F10150" w:rsidP="00F10150">
            <w:pPr>
              <w:rPr>
                <w:rFonts w:cs="Arial"/>
                <w:b/>
                <w:bCs/>
                <w:lang w:val="en-GB" w:eastAsia="en-GB"/>
              </w:rPr>
            </w:pPr>
            <w:r w:rsidRPr="00F10150">
              <w:rPr>
                <w:rFonts w:cs="Arial"/>
                <w:b/>
                <w:bCs/>
                <w:lang w:val="en-GB" w:eastAsia="en-GB"/>
              </w:rPr>
              <w:t>Total</w:t>
            </w:r>
          </w:p>
        </w:tc>
        <w:tc>
          <w:tcPr>
            <w:tcW w:w="1700" w:type="dxa"/>
            <w:tcBorders>
              <w:top w:val="single" w:sz="4" w:space="0" w:color="auto"/>
              <w:left w:val="nil"/>
              <w:bottom w:val="single" w:sz="4" w:space="0" w:color="auto"/>
              <w:right w:val="nil"/>
            </w:tcBorders>
            <w:shd w:val="clear" w:color="000000" w:fill="00B0F0"/>
            <w:noWrap/>
            <w:vAlign w:val="bottom"/>
            <w:hideMark/>
          </w:tcPr>
          <w:p w14:paraId="1CD43A9D" w14:textId="77777777" w:rsidR="00F10150" w:rsidRPr="00F10150" w:rsidRDefault="00F10150" w:rsidP="00F10150">
            <w:pPr>
              <w:jc w:val="right"/>
              <w:rPr>
                <w:rFonts w:cs="Arial"/>
                <w:b/>
                <w:bCs/>
                <w:lang w:val="en-GB" w:eastAsia="en-GB"/>
              </w:rPr>
            </w:pPr>
            <w:r w:rsidRPr="00F10150">
              <w:rPr>
                <w:rFonts w:cs="Arial"/>
                <w:b/>
                <w:bCs/>
                <w:lang w:val="en-GB" w:eastAsia="en-GB"/>
              </w:rPr>
              <w:t>39349</w:t>
            </w:r>
          </w:p>
        </w:tc>
        <w:tc>
          <w:tcPr>
            <w:tcW w:w="1820" w:type="dxa"/>
            <w:tcBorders>
              <w:top w:val="single" w:sz="4" w:space="0" w:color="auto"/>
              <w:left w:val="nil"/>
              <w:bottom w:val="single" w:sz="4" w:space="0" w:color="auto"/>
              <w:right w:val="nil"/>
            </w:tcBorders>
            <w:shd w:val="clear" w:color="000000" w:fill="00B0F0"/>
            <w:noWrap/>
            <w:vAlign w:val="bottom"/>
            <w:hideMark/>
          </w:tcPr>
          <w:p w14:paraId="14D95150" w14:textId="77777777" w:rsidR="00F10150" w:rsidRPr="00F10150" w:rsidRDefault="00F10150" w:rsidP="00F10150">
            <w:pPr>
              <w:rPr>
                <w:rFonts w:cs="Arial"/>
                <w:b/>
                <w:bCs/>
                <w:lang w:val="en-GB" w:eastAsia="en-GB"/>
              </w:rPr>
            </w:pPr>
            <w:r w:rsidRPr="00F10150">
              <w:rPr>
                <w:rFonts w:cs="Arial"/>
                <w:b/>
                <w:bCs/>
                <w:lang w:val="en-GB" w:eastAsia="en-GB"/>
              </w:rPr>
              <w:t> </w:t>
            </w:r>
          </w:p>
        </w:tc>
        <w:tc>
          <w:tcPr>
            <w:tcW w:w="960" w:type="dxa"/>
            <w:tcBorders>
              <w:top w:val="single" w:sz="4" w:space="0" w:color="auto"/>
              <w:left w:val="nil"/>
              <w:bottom w:val="single" w:sz="4" w:space="0" w:color="auto"/>
              <w:right w:val="nil"/>
            </w:tcBorders>
            <w:shd w:val="clear" w:color="000000" w:fill="00B0F0"/>
            <w:noWrap/>
            <w:vAlign w:val="bottom"/>
            <w:hideMark/>
          </w:tcPr>
          <w:p w14:paraId="70111DFC" w14:textId="77777777" w:rsidR="00F10150" w:rsidRPr="00F10150" w:rsidRDefault="00F10150" w:rsidP="00F10150">
            <w:pPr>
              <w:jc w:val="right"/>
              <w:rPr>
                <w:rFonts w:cs="Arial"/>
                <w:b/>
                <w:bCs/>
                <w:lang w:val="en-GB" w:eastAsia="en-GB"/>
              </w:rPr>
            </w:pPr>
            <w:r w:rsidRPr="00F10150">
              <w:rPr>
                <w:rFonts w:cs="Arial"/>
                <w:b/>
                <w:bCs/>
                <w:lang w:val="en-GB" w:eastAsia="en-GB"/>
              </w:rPr>
              <w:t>40105</w:t>
            </w:r>
          </w:p>
        </w:tc>
        <w:tc>
          <w:tcPr>
            <w:tcW w:w="660" w:type="dxa"/>
            <w:tcBorders>
              <w:top w:val="nil"/>
              <w:left w:val="nil"/>
              <w:bottom w:val="nil"/>
              <w:right w:val="nil"/>
            </w:tcBorders>
            <w:noWrap/>
            <w:vAlign w:val="bottom"/>
            <w:hideMark/>
          </w:tcPr>
          <w:p w14:paraId="5BB84807" w14:textId="77777777" w:rsidR="00F10150" w:rsidRPr="00F10150" w:rsidRDefault="00F10150" w:rsidP="00F10150">
            <w:pPr>
              <w:jc w:val="right"/>
              <w:rPr>
                <w:rFonts w:cs="Arial"/>
                <w:b/>
                <w:bCs/>
                <w:lang w:val="en-GB" w:eastAsia="en-GB"/>
              </w:rPr>
            </w:pPr>
          </w:p>
        </w:tc>
        <w:tc>
          <w:tcPr>
            <w:tcW w:w="4760" w:type="dxa"/>
            <w:tcBorders>
              <w:top w:val="nil"/>
              <w:left w:val="nil"/>
              <w:bottom w:val="nil"/>
              <w:right w:val="nil"/>
            </w:tcBorders>
            <w:noWrap/>
            <w:vAlign w:val="bottom"/>
            <w:hideMark/>
          </w:tcPr>
          <w:p w14:paraId="47B01B92"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4A1E8083"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0F34FE94" w14:textId="77777777" w:rsidR="00F10150" w:rsidRPr="00F10150" w:rsidRDefault="00F10150" w:rsidP="00F10150">
            <w:pPr>
              <w:rPr>
                <w:rFonts w:ascii="Times New Roman" w:hAnsi="Times New Roman"/>
                <w:lang w:val="en-GB" w:eastAsia="en-GB"/>
              </w:rPr>
            </w:pPr>
          </w:p>
        </w:tc>
      </w:tr>
      <w:tr w:rsidR="00F10150" w:rsidRPr="00F10150" w14:paraId="203F0219" w14:textId="77777777" w:rsidTr="00F10150">
        <w:trPr>
          <w:trHeight w:val="264"/>
        </w:trPr>
        <w:tc>
          <w:tcPr>
            <w:tcW w:w="3160" w:type="dxa"/>
            <w:tcBorders>
              <w:top w:val="nil"/>
              <w:left w:val="nil"/>
              <w:bottom w:val="nil"/>
              <w:right w:val="nil"/>
            </w:tcBorders>
            <w:noWrap/>
            <w:vAlign w:val="bottom"/>
            <w:hideMark/>
          </w:tcPr>
          <w:p w14:paraId="38AD8BA6" w14:textId="77777777" w:rsidR="00F10150" w:rsidRPr="00F10150" w:rsidRDefault="00F10150" w:rsidP="00F10150">
            <w:pPr>
              <w:rPr>
                <w:rFonts w:ascii="Times New Roman" w:hAnsi="Times New Roman"/>
                <w:lang w:val="en-GB" w:eastAsia="en-GB"/>
              </w:rPr>
            </w:pPr>
          </w:p>
        </w:tc>
        <w:tc>
          <w:tcPr>
            <w:tcW w:w="1700" w:type="dxa"/>
            <w:tcBorders>
              <w:top w:val="nil"/>
              <w:left w:val="nil"/>
              <w:bottom w:val="nil"/>
              <w:right w:val="nil"/>
            </w:tcBorders>
            <w:noWrap/>
            <w:vAlign w:val="bottom"/>
            <w:hideMark/>
          </w:tcPr>
          <w:p w14:paraId="74D33D56" w14:textId="77777777" w:rsidR="00F10150" w:rsidRPr="00F10150" w:rsidRDefault="00F10150" w:rsidP="00F10150">
            <w:pPr>
              <w:rPr>
                <w:rFonts w:ascii="Times New Roman" w:hAnsi="Times New Roman"/>
                <w:lang w:val="en-GB" w:eastAsia="en-GB"/>
              </w:rPr>
            </w:pPr>
          </w:p>
        </w:tc>
        <w:tc>
          <w:tcPr>
            <w:tcW w:w="1820" w:type="dxa"/>
            <w:tcBorders>
              <w:top w:val="nil"/>
              <w:left w:val="nil"/>
              <w:bottom w:val="nil"/>
              <w:right w:val="nil"/>
            </w:tcBorders>
            <w:noWrap/>
            <w:vAlign w:val="bottom"/>
            <w:hideMark/>
          </w:tcPr>
          <w:p w14:paraId="66E50ADE"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7BDEE5F3" w14:textId="77777777" w:rsidR="00F10150" w:rsidRPr="00F10150" w:rsidRDefault="00F10150" w:rsidP="00F10150">
            <w:pPr>
              <w:rPr>
                <w:rFonts w:ascii="Times New Roman" w:hAnsi="Times New Roman"/>
                <w:lang w:val="en-GB" w:eastAsia="en-GB"/>
              </w:rPr>
            </w:pPr>
          </w:p>
        </w:tc>
        <w:tc>
          <w:tcPr>
            <w:tcW w:w="660" w:type="dxa"/>
            <w:tcBorders>
              <w:top w:val="nil"/>
              <w:left w:val="nil"/>
              <w:bottom w:val="nil"/>
              <w:right w:val="nil"/>
            </w:tcBorders>
            <w:noWrap/>
            <w:vAlign w:val="bottom"/>
            <w:hideMark/>
          </w:tcPr>
          <w:p w14:paraId="31288C6C" w14:textId="77777777" w:rsidR="00F10150" w:rsidRPr="00F10150" w:rsidRDefault="00F10150" w:rsidP="00F10150">
            <w:pPr>
              <w:rPr>
                <w:rFonts w:ascii="Times New Roman" w:hAnsi="Times New Roman"/>
                <w:lang w:val="en-GB" w:eastAsia="en-GB"/>
              </w:rPr>
            </w:pPr>
          </w:p>
        </w:tc>
        <w:tc>
          <w:tcPr>
            <w:tcW w:w="4760" w:type="dxa"/>
            <w:tcBorders>
              <w:top w:val="nil"/>
              <w:left w:val="nil"/>
              <w:bottom w:val="nil"/>
              <w:right w:val="nil"/>
            </w:tcBorders>
            <w:noWrap/>
            <w:vAlign w:val="bottom"/>
            <w:hideMark/>
          </w:tcPr>
          <w:p w14:paraId="7B9FC97F"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3C020B2B"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3573382E" w14:textId="77777777" w:rsidR="00F10150" w:rsidRPr="00F10150" w:rsidRDefault="00F10150" w:rsidP="00F10150">
            <w:pPr>
              <w:rPr>
                <w:rFonts w:ascii="Times New Roman" w:hAnsi="Times New Roman"/>
                <w:lang w:val="en-GB" w:eastAsia="en-GB"/>
              </w:rPr>
            </w:pPr>
          </w:p>
        </w:tc>
      </w:tr>
      <w:tr w:rsidR="00F10150" w:rsidRPr="00F10150" w14:paraId="66513C70" w14:textId="77777777" w:rsidTr="00F10150">
        <w:trPr>
          <w:trHeight w:val="264"/>
        </w:trPr>
        <w:tc>
          <w:tcPr>
            <w:tcW w:w="3160" w:type="dxa"/>
            <w:tcBorders>
              <w:top w:val="nil"/>
              <w:left w:val="nil"/>
              <w:bottom w:val="nil"/>
              <w:right w:val="nil"/>
            </w:tcBorders>
            <w:noWrap/>
            <w:vAlign w:val="bottom"/>
            <w:hideMark/>
          </w:tcPr>
          <w:p w14:paraId="2C403434" w14:textId="77777777" w:rsidR="00F10150" w:rsidRPr="00F10150" w:rsidRDefault="00F10150" w:rsidP="00F10150">
            <w:pPr>
              <w:rPr>
                <w:rFonts w:cs="Arial"/>
                <w:lang w:val="en-GB" w:eastAsia="en-GB"/>
              </w:rPr>
            </w:pPr>
            <w:r w:rsidRPr="00F10150">
              <w:rPr>
                <w:rFonts w:cs="Arial"/>
                <w:lang w:val="en-GB" w:eastAsia="en-GB"/>
              </w:rPr>
              <w:t>Provision for election</w:t>
            </w:r>
          </w:p>
        </w:tc>
        <w:tc>
          <w:tcPr>
            <w:tcW w:w="1700" w:type="dxa"/>
            <w:tcBorders>
              <w:top w:val="nil"/>
              <w:left w:val="nil"/>
              <w:bottom w:val="nil"/>
              <w:right w:val="nil"/>
            </w:tcBorders>
            <w:noWrap/>
            <w:vAlign w:val="bottom"/>
            <w:hideMark/>
          </w:tcPr>
          <w:p w14:paraId="361F6E6E" w14:textId="77777777" w:rsidR="00F10150" w:rsidRPr="00F10150" w:rsidRDefault="00F10150" w:rsidP="00F10150">
            <w:pPr>
              <w:jc w:val="right"/>
              <w:rPr>
                <w:rFonts w:cs="Arial"/>
                <w:lang w:val="en-GB" w:eastAsia="en-GB"/>
              </w:rPr>
            </w:pPr>
            <w:r w:rsidRPr="00F10150">
              <w:rPr>
                <w:rFonts w:cs="Arial"/>
                <w:lang w:val="en-GB" w:eastAsia="en-GB"/>
              </w:rPr>
              <w:t>3000</w:t>
            </w:r>
          </w:p>
        </w:tc>
        <w:tc>
          <w:tcPr>
            <w:tcW w:w="2780" w:type="dxa"/>
            <w:gridSpan w:val="2"/>
            <w:tcBorders>
              <w:top w:val="nil"/>
              <w:left w:val="nil"/>
              <w:bottom w:val="nil"/>
              <w:right w:val="nil"/>
            </w:tcBorders>
            <w:noWrap/>
            <w:vAlign w:val="bottom"/>
            <w:hideMark/>
          </w:tcPr>
          <w:p w14:paraId="6EDC4CFF" w14:textId="77777777" w:rsidR="00F10150" w:rsidRPr="00F10150" w:rsidRDefault="00F10150" w:rsidP="00F10150">
            <w:pPr>
              <w:rPr>
                <w:rFonts w:cs="Arial"/>
                <w:lang w:val="en-GB" w:eastAsia="en-GB"/>
              </w:rPr>
            </w:pPr>
            <w:r w:rsidRPr="00F10150">
              <w:rPr>
                <w:rFonts w:cs="Arial"/>
                <w:lang w:val="en-GB" w:eastAsia="en-GB"/>
              </w:rPr>
              <w:t>earmarked from reserves</w:t>
            </w:r>
          </w:p>
        </w:tc>
        <w:tc>
          <w:tcPr>
            <w:tcW w:w="660" w:type="dxa"/>
            <w:tcBorders>
              <w:top w:val="nil"/>
              <w:left w:val="nil"/>
              <w:bottom w:val="nil"/>
              <w:right w:val="nil"/>
            </w:tcBorders>
            <w:noWrap/>
            <w:vAlign w:val="bottom"/>
            <w:hideMark/>
          </w:tcPr>
          <w:p w14:paraId="1482C714" w14:textId="77777777" w:rsidR="00F10150" w:rsidRPr="00F10150" w:rsidRDefault="00F10150" w:rsidP="00F10150">
            <w:pPr>
              <w:rPr>
                <w:rFonts w:cs="Arial"/>
                <w:lang w:val="en-GB" w:eastAsia="en-GB"/>
              </w:rPr>
            </w:pPr>
          </w:p>
        </w:tc>
        <w:tc>
          <w:tcPr>
            <w:tcW w:w="4760" w:type="dxa"/>
            <w:tcBorders>
              <w:top w:val="nil"/>
              <w:left w:val="nil"/>
              <w:bottom w:val="nil"/>
              <w:right w:val="nil"/>
            </w:tcBorders>
            <w:noWrap/>
            <w:vAlign w:val="bottom"/>
            <w:hideMark/>
          </w:tcPr>
          <w:p w14:paraId="781C083A"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6674A196"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2367F5E6" w14:textId="77777777" w:rsidR="00F10150" w:rsidRPr="00F10150" w:rsidRDefault="00F10150" w:rsidP="00F10150">
            <w:pPr>
              <w:rPr>
                <w:rFonts w:ascii="Times New Roman" w:hAnsi="Times New Roman"/>
                <w:lang w:val="en-GB" w:eastAsia="en-GB"/>
              </w:rPr>
            </w:pPr>
          </w:p>
        </w:tc>
      </w:tr>
      <w:tr w:rsidR="00F10150" w:rsidRPr="00F10150" w14:paraId="691FA28C" w14:textId="77777777" w:rsidTr="00F10150">
        <w:trPr>
          <w:trHeight w:val="264"/>
        </w:trPr>
        <w:tc>
          <w:tcPr>
            <w:tcW w:w="3160" w:type="dxa"/>
            <w:tcBorders>
              <w:top w:val="nil"/>
              <w:left w:val="nil"/>
              <w:bottom w:val="nil"/>
              <w:right w:val="nil"/>
            </w:tcBorders>
            <w:noWrap/>
            <w:vAlign w:val="bottom"/>
            <w:hideMark/>
          </w:tcPr>
          <w:p w14:paraId="55888441" w14:textId="77777777" w:rsidR="00F10150" w:rsidRPr="00F10150" w:rsidRDefault="00F10150" w:rsidP="00F10150">
            <w:pPr>
              <w:rPr>
                <w:rFonts w:cs="Arial"/>
                <w:lang w:val="en-GB" w:eastAsia="en-GB"/>
              </w:rPr>
            </w:pPr>
            <w:r w:rsidRPr="00F10150">
              <w:rPr>
                <w:rFonts w:cs="Arial"/>
                <w:lang w:val="en-GB" w:eastAsia="en-GB"/>
              </w:rPr>
              <w:t>Provision for possible laser show</w:t>
            </w:r>
          </w:p>
        </w:tc>
        <w:tc>
          <w:tcPr>
            <w:tcW w:w="1700" w:type="dxa"/>
            <w:tcBorders>
              <w:top w:val="nil"/>
              <w:left w:val="nil"/>
              <w:bottom w:val="nil"/>
              <w:right w:val="nil"/>
            </w:tcBorders>
            <w:noWrap/>
            <w:vAlign w:val="bottom"/>
            <w:hideMark/>
          </w:tcPr>
          <w:p w14:paraId="71469D35" w14:textId="77777777" w:rsidR="00F10150" w:rsidRPr="00F10150" w:rsidRDefault="00F10150" w:rsidP="00F10150">
            <w:pPr>
              <w:jc w:val="right"/>
              <w:rPr>
                <w:rFonts w:cs="Arial"/>
                <w:lang w:val="en-GB" w:eastAsia="en-GB"/>
              </w:rPr>
            </w:pPr>
            <w:r w:rsidRPr="00F10150">
              <w:rPr>
                <w:rFonts w:cs="Arial"/>
                <w:lang w:val="en-GB" w:eastAsia="en-GB"/>
              </w:rPr>
              <w:t>2000</w:t>
            </w:r>
          </w:p>
        </w:tc>
        <w:tc>
          <w:tcPr>
            <w:tcW w:w="2780" w:type="dxa"/>
            <w:gridSpan w:val="2"/>
            <w:tcBorders>
              <w:top w:val="nil"/>
              <w:left w:val="nil"/>
              <w:bottom w:val="nil"/>
              <w:right w:val="nil"/>
            </w:tcBorders>
            <w:noWrap/>
            <w:vAlign w:val="bottom"/>
            <w:hideMark/>
          </w:tcPr>
          <w:p w14:paraId="3D09F42A" w14:textId="77777777" w:rsidR="00F10150" w:rsidRPr="00F10150" w:rsidRDefault="00F10150" w:rsidP="00F10150">
            <w:pPr>
              <w:rPr>
                <w:rFonts w:cs="Arial"/>
                <w:lang w:val="en-GB" w:eastAsia="en-GB"/>
              </w:rPr>
            </w:pPr>
            <w:r w:rsidRPr="00F10150">
              <w:rPr>
                <w:rFonts w:cs="Arial"/>
                <w:lang w:val="en-GB" w:eastAsia="en-GB"/>
              </w:rPr>
              <w:t>earmarked from reserves</w:t>
            </w:r>
          </w:p>
        </w:tc>
        <w:tc>
          <w:tcPr>
            <w:tcW w:w="660" w:type="dxa"/>
            <w:tcBorders>
              <w:top w:val="nil"/>
              <w:left w:val="nil"/>
              <w:bottom w:val="nil"/>
              <w:right w:val="nil"/>
            </w:tcBorders>
            <w:noWrap/>
            <w:vAlign w:val="bottom"/>
            <w:hideMark/>
          </w:tcPr>
          <w:p w14:paraId="41E8B71D" w14:textId="77777777" w:rsidR="00F10150" w:rsidRPr="00F10150" w:rsidRDefault="00F10150" w:rsidP="00F10150">
            <w:pPr>
              <w:rPr>
                <w:rFonts w:cs="Arial"/>
                <w:lang w:val="en-GB" w:eastAsia="en-GB"/>
              </w:rPr>
            </w:pPr>
          </w:p>
        </w:tc>
        <w:tc>
          <w:tcPr>
            <w:tcW w:w="4760" w:type="dxa"/>
            <w:tcBorders>
              <w:top w:val="nil"/>
              <w:left w:val="nil"/>
              <w:bottom w:val="nil"/>
              <w:right w:val="nil"/>
            </w:tcBorders>
            <w:noWrap/>
            <w:vAlign w:val="bottom"/>
            <w:hideMark/>
          </w:tcPr>
          <w:p w14:paraId="17C5B4CB"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16B5A0BF"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50E4806C" w14:textId="77777777" w:rsidR="00F10150" w:rsidRPr="00F10150" w:rsidRDefault="00F10150" w:rsidP="00F10150">
            <w:pPr>
              <w:rPr>
                <w:rFonts w:ascii="Times New Roman" w:hAnsi="Times New Roman"/>
                <w:lang w:val="en-GB" w:eastAsia="en-GB"/>
              </w:rPr>
            </w:pPr>
          </w:p>
        </w:tc>
      </w:tr>
      <w:tr w:rsidR="00F10150" w:rsidRPr="00F10150" w14:paraId="2085B088" w14:textId="77777777" w:rsidTr="00F10150">
        <w:trPr>
          <w:trHeight w:val="264"/>
        </w:trPr>
        <w:tc>
          <w:tcPr>
            <w:tcW w:w="3160" w:type="dxa"/>
            <w:tcBorders>
              <w:top w:val="nil"/>
              <w:left w:val="nil"/>
              <w:bottom w:val="nil"/>
              <w:right w:val="nil"/>
            </w:tcBorders>
            <w:noWrap/>
            <w:vAlign w:val="bottom"/>
            <w:hideMark/>
          </w:tcPr>
          <w:p w14:paraId="7DABC39A" w14:textId="77777777" w:rsidR="00F10150" w:rsidRPr="00F10150" w:rsidRDefault="00F10150" w:rsidP="00F10150">
            <w:pPr>
              <w:rPr>
                <w:rFonts w:cs="Arial"/>
                <w:lang w:val="en-GB" w:eastAsia="en-GB"/>
              </w:rPr>
            </w:pPr>
            <w:r w:rsidRPr="00F10150">
              <w:rPr>
                <w:rFonts w:cs="Arial"/>
                <w:lang w:val="en-GB" w:eastAsia="en-GB"/>
              </w:rPr>
              <w:t>Precept 25-26</w:t>
            </w:r>
          </w:p>
        </w:tc>
        <w:tc>
          <w:tcPr>
            <w:tcW w:w="1700" w:type="dxa"/>
            <w:tcBorders>
              <w:top w:val="nil"/>
              <w:left w:val="nil"/>
              <w:bottom w:val="nil"/>
              <w:right w:val="nil"/>
            </w:tcBorders>
            <w:noWrap/>
            <w:vAlign w:val="bottom"/>
            <w:hideMark/>
          </w:tcPr>
          <w:p w14:paraId="417BD69E" w14:textId="77777777" w:rsidR="00F10150" w:rsidRPr="00F10150" w:rsidRDefault="00F10150" w:rsidP="00F10150">
            <w:pPr>
              <w:rPr>
                <w:rFonts w:cs="Arial"/>
                <w:lang w:val="en-GB" w:eastAsia="en-GB"/>
              </w:rPr>
            </w:pPr>
          </w:p>
        </w:tc>
        <w:tc>
          <w:tcPr>
            <w:tcW w:w="1820" w:type="dxa"/>
            <w:tcBorders>
              <w:top w:val="nil"/>
              <w:left w:val="nil"/>
              <w:bottom w:val="nil"/>
              <w:right w:val="nil"/>
            </w:tcBorders>
            <w:noWrap/>
            <w:vAlign w:val="bottom"/>
            <w:hideMark/>
          </w:tcPr>
          <w:p w14:paraId="46E545FD"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64BAC589" w14:textId="77777777" w:rsidR="00F10150" w:rsidRPr="00F10150" w:rsidRDefault="00F10150" w:rsidP="00F10150">
            <w:pPr>
              <w:jc w:val="right"/>
              <w:rPr>
                <w:rFonts w:cs="Arial"/>
                <w:lang w:val="en-GB" w:eastAsia="en-GB"/>
              </w:rPr>
            </w:pPr>
            <w:r w:rsidRPr="00F10150">
              <w:rPr>
                <w:rFonts w:cs="Arial"/>
                <w:lang w:val="en-GB" w:eastAsia="en-GB"/>
              </w:rPr>
              <w:t>39350</w:t>
            </w:r>
          </w:p>
        </w:tc>
        <w:tc>
          <w:tcPr>
            <w:tcW w:w="660" w:type="dxa"/>
            <w:tcBorders>
              <w:top w:val="nil"/>
              <w:left w:val="nil"/>
              <w:bottom w:val="nil"/>
              <w:right w:val="nil"/>
            </w:tcBorders>
            <w:noWrap/>
            <w:vAlign w:val="bottom"/>
            <w:hideMark/>
          </w:tcPr>
          <w:p w14:paraId="6C3915AC" w14:textId="77777777" w:rsidR="00F10150" w:rsidRPr="00F10150" w:rsidRDefault="00F10150" w:rsidP="00F10150">
            <w:pPr>
              <w:jc w:val="right"/>
              <w:rPr>
                <w:rFonts w:cs="Arial"/>
                <w:lang w:val="en-GB" w:eastAsia="en-GB"/>
              </w:rPr>
            </w:pPr>
          </w:p>
        </w:tc>
        <w:tc>
          <w:tcPr>
            <w:tcW w:w="4760" w:type="dxa"/>
            <w:tcBorders>
              <w:top w:val="nil"/>
              <w:left w:val="nil"/>
              <w:bottom w:val="nil"/>
              <w:right w:val="nil"/>
            </w:tcBorders>
            <w:noWrap/>
            <w:vAlign w:val="bottom"/>
            <w:hideMark/>
          </w:tcPr>
          <w:p w14:paraId="65015FD1"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00C5CA58"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3EF03749" w14:textId="77777777" w:rsidR="00F10150" w:rsidRPr="00F10150" w:rsidRDefault="00F10150" w:rsidP="00F10150">
            <w:pPr>
              <w:rPr>
                <w:rFonts w:ascii="Times New Roman" w:hAnsi="Times New Roman"/>
                <w:lang w:val="en-GB" w:eastAsia="en-GB"/>
              </w:rPr>
            </w:pPr>
          </w:p>
        </w:tc>
      </w:tr>
      <w:tr w:rsidR="00F10150" w:rsidRPr="00F10150" w14:paraId="5FCDE068" w14:textId="77777777" w:rsidTr="00F10150">
        <w:trPr>
          <w:trHeight w:val="264"/>
        </w:trPr>
        <w:tc>
          <w:tcPr>
            <w:tcW w:w="3160" w:type="dxa"/>
            <w:tcBorders>
              <w:top w:val="nil"/>
              <w:left w:val="nil"/>
              <w:bottom w:val="nil"/>
              <w:right w:val="nil"/>
            </w:tcBorders>
            <w:noWrap/>
            <w:vAlign w:val="bottom"/>
            <w:hideMark/>
          </w:tcPr>
          <w:p w14:paraId="43D21B83" w14:textId="77777777" w:rsidR="00F10150" w:rsidRPr="00F10150" w:rsidRDefault="00F10150" w:rsidP="00F10150">
            <w:pPr>
              <w:rPr>
                <w:rFonts w:ascii="Times New Roman" w:hAnsi="Times New Roman"/>
                <w:lang w:val="en-GB" w:eastAsia="en-GB"/>
              </w:rPr>
            </w:pPr>
          </w:p>
        </w:tc>
        <w:tc>
          <w:tcPr>
            <w:tcW w:w="1700" w:type="dxa"/>
            <w:tcBorders>
              <w:top w:val="nil"/>
              <w:left w:val="nil"/>
              <w:bottom w:val="nil"/>
              <w:right w:val="nil"/>
            </w:tcBorders>
            <w:noWrap/>
            <w:vAlign w:val="bottom"/>
            <w:hideMark/>
          </w:tcPr>
          <w:p w14:paraId="6E763CB7" w14:textId="77777777" w:rsidR="00F10150" w:rsidRPr="00F10150" w:rsidRDefault="00F10150" w:rsidP="00F10150">
            <w:pPr>
              <w:rPr>
                <w:rFonts w:ascii="Times New Roman" w:hAnsi="Times New Roman"/>
                <w:lang w:val="en-GB" w:eastAsia="en-GB"/>
              </w:rPr>
            </w:pPr>
          </w:p>
        </w:tc>
        <w:tc>
          <w:tcPr>
            <w:tcW w:w="1820" w:type="dxa"/>
            <w:tcBorders>
              <w:top w:val="nil"/>
              <w:left w:val="nil"/>
              <w:bottom w:val="nil"/>
              <w:right w:val="nil"/>
            </w:tcBorders>
            <w:noWrap/>
            <w:vAlign w:val="bottom"/>
            <w:hideMark/>
          </w:tcPr>
          <w:p w14:paraId="4904274D"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3F648153" w14:textId="77777777" w:rsidR="00F10150" w:rsidRPr="00F10150" w:rsidRDefault="00F10150" w:rsidP="00F10150">
            <w:pPr>
              <w:rPr>
                <w:rFonts w:ascii="Times New Roman" w:hAnsi="Times New Roman"/>
                <w:lang w:val="en-GB" w:eastAsia="en-GB"/>
              </w:rPr>
            </w:pPr>
          </w:p>
        </w:tc>
        <w:tc>
          <w:tcPr>
            <w:tcW w:w="660" w:type="dxa"/>
            <w:tcBorders>
              <w:top w:val="nil"/>
              <w:left w:val="nil"/>
              <w:bottom w:val="nil"/>
              <w:right w:val="nil"/>
            </w:tcBorders>
            <w:noWrap/>
            <w:vAlign w:val="bottom"/>
            <w:hideMark/>
          </w:tcPr>
          <w:p w14:paraId="0DC22A84" w14:textId="77777777" w:rsidR="00F10150" w:rsidRPr="00F10150" w:rsidRDefault="00F10150" w:rsidP="00F10150">
            <w:pPr>
              <w:rPr>
                <w:rFonts w:ascii="Times New Roman" w:hAnsi="Times New Roman"/>
                <w:lang w:val="en-GB" w:eastAsia="en-GB"/>
              </w:rPr>
            </w:pPr>
          </w:p>
        </w:tc>
        <w:tc>
          <w:tcPr>
            <w:tcW w:w="4760" w:type="dxa"/>
            <w:tcBorders>
              <w:top w:val="nil"/>
              <w:left w:val="nil"/>
              <w:bottom w:val="nil"/>
              <w:right w:val="nil"/>
            </w:tcBorders>
            <w:noWrap/>
            <w:vAlign w:val="bottom"/>
            <w:hideMark/>
          </w:tcPr>
          <w:p w14:paraId="6CE5C9DD"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467E212A"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6FCB2817" w14:textId="77777777" w:rsidR="00F10150" w:rsidRPr="00F10150" w:rsidRDefault="00F10150" w:rsidP="00F10150">
            <w:pPr>
              <w:rPr>
                <w:rFonts w:ascii="Times New Roman" w:hAnsi="Times New Roman"/>
                <w:lang w:val="en-GB" w:eastAsia="en-GB"/>
              </w:rPr>
            </w:pPr>
          </w:p>
        </w:tc>
      </w:tr>
      <w:tr w:rsidR="00F10150" w:rsidRPr="00F10150" w14:paraId="0D191E7D" w14:textId="77777777" w:rsidTr="00F10150">
        <w:trPr>
          <w:trHeight w:val="264"/>
        </w:trPr>
        <w:tc>
          <w:tcPr>
            <w:tcW w:w="3160" w:type="dxa"/>
            <w:tcBorders>
              <w:top w:val="nil"/>
              <w:left w:val="nil"/>
              <w:bottom w:val="nil"/>
              <w:right w:val="nil"/>
            </w:tcBorders>
            <w:noWrap/>
            <w:vAlign w:val="bottom"/>
            <w:hideMark/>
          </w:tcPr>
          <w:p w14:paraId="7826DEE7" w14:textId="77777777" w:rsidR="00F10150" w:rsidRPr="00F10150" w:rsidRDefault="00F10150" w:rsidP="00F10150">
            <w:pPr>
              <w:rPr>
                <w:rFonts w:cs="Arial"/>
                <w:lang w:val="en-GB" w:eastAsia="en-GB"/>
              </w:rPr>
            </w:pPr>
            <w:r w:rsidRPr="00F10150">
              <w:rPr>
                <w:rFonts w:cs="Arial"/>
                <w:lang w:val="en-GB" w:eastAsia="en-GB"/>
              </w:rPr>
              <w:t>Precept 26-27</w:t>
            </w:r>
          </w:p>
        </w:tc>
        <w:tc>
          <w:tcPr>
            <w:tcW w:w="1700" w:type="dxa"/>
            <w:tcBorders>
              <w:top w:val="nil"/>
              <w:left w:val="nil"/>
              <w:bottom w:val="nil"/>
              <w:right w:val="nil"/>
            </w:tcBorders>
            <w:noWrap/>
            <w:vAlign w:val="bottom"/>
            <w:hideMark/>
          </w:tcPr>
          <w:p w14:paraId="06423E0E" w14:textId="77777777" w:rsidR="00F10150" w:rsidRPr="00F10150" w:rsidRDefault="00F10150" w:rsidP="00F10150">
            <w:pPr>
              <w:rPr>
                <w:rFonts w:cs="Arial"/>
                <w:lang w:val="en-GB" w:eastAsia="en-GB"/>
              </w:rPr>
            </w:pPr>
          </w:p>
        </w:tc>
        <w:tc>
          <w:tcPr>
            <w:tcW w:w="1820" w:type="dxa"/>
            <w:tcBorders>
              <w:top w:val="nil"/>
              <w:left w:val="nil"/>
              <w:bottom w:val="nil"/>
              <w:right w:val="nil"/>
            </w:tcBorders>
            <w:noWrap/>
            <w:vAlign w:val="bottom"/>
            <w:hideMark/>
          </w:tcPr>
          <w:p w14:paraId="3653558F"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36062AD0" w14:textId="77777777" w:rsidR="00F10150" w:rsidRPr="00F10150" w:rsidRDefault="00F10150" w:rsidP="00F10150">
            <w:pPr>
              <w:jc w:val="right"/>
              <w:rPr>
                <w:rFonts w:cs="Arial"/>
                <w:lang w:val="en-GB" w:eastAsia="en-GB"/>
              </w:rPr>
            </w:pPr>
            <w:r w:rsidRPr="00F10150">
              <w:rPr>
                <w:rFonts w:cs="Arial"/>
                <w:lang w:val="en-GB" w:eastAsia="en-GB"/>
              </w:rPr>
              <w:t>40105</w:t>
            </w:r>
          </w:p>
        </w:tc>
        <w:tc>
          <w:tcPr>
            <w:tcW w:w="660" w:type="dxa"/>
            <w:tcBorders>
              <w:top w:val="nil"/>
              <w:left w:val="nil"/>
              <w:bottom w:val="nil"/>
              <w:right w:val="nil"/>
            </w:tcBorders>
            <w:noWrap/>
            <w:vAlign w:val="bottom"/>
            <w:hideMark/>
          </w:tcPr>
          <w:p w14:paraId="25A53B91" w14:textId="77777777" w:rsidR="00F10150" w:rsidRPr="00F10150" w:rsidRDefault="00F10150" w:rsidP="00F10150">
            <w:pPr>
              <w:jc w:val="right"/>
              <w:rPr>
                <w:rFonts w:cs="Arial"/>
                <w:lang w:val="en-GB" w:eastAsia="en-GB"/>
              </w:rPr>
            </w:pPr>
          </w:p>
        </w:tc>
        <w:tc>
          <w:tcPr>
            <w:tcW w:w="4760" w:type="dxa"/>
            <w:tcBorders>
              <w:top w:val="nil"/>
              <w:left w:val="nil"/>
              <w:bottom w:val="nil"/>
              <w:right w:val="nil"/>
            </w:tcBorders>
            <w:noWrap/>
            <w:vAlign w:val="bottom"/>
            <w:hideMark/>
          </w:tcPr>
          <w:p w14:paraId="4EEAE086"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23B44D06"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56FB9893" w14:textId="77777777" w:rsidR="00F10150" w:rsidRPr="00F10150" w:rsidRDefault="00F10150" w:rsidP="00F10150">
            <w:pPr>
              <w:rPr>
                <w:rFonts w:ascii="Times New Roman" w:hAnsi="Times New Roman"/>
                <w:lang w:val="en-GB" w:eastAsia="en-GB"/>
              </w:rPr>
            </w:pPr>
          </w:p>
        </w:tc>
      </w:tr>
      <w:tr w:rsidR="00F10150" w:rsidRPr="00F10150" w14:paraId="1AA0613B" w14:textId="77777777" w:rsidTr="00F10150">
        <w:trPr>
          <w:trHeight w:val="264"/>
        </w:trPr>
        <w:tc>
          <w:tcPr>
            <w:tcW w:w="3160" w:type="dxa"/>
            <w:tcBorders>
              <w:top w:val="nil"/>
              <w:left w:val="nil"/>
              <w:bottom w:val="nil"/>
              <w:right w:val="nil"/>
            </w:tcBorders>
            <w:noWrap/>
            <w:vAlign w:val="bottom"/>
            <w:hideMark/>
          </w:tcPr>
          <w:p w14:paraId="17B36825" w14:textId="77777777" w:rsidR="00F10150" w:rsidRPr="00F10150" w:rsidRDefault="00F10150" w:rsidP="00F10150">
            <w:pPr>
              <w:rPr>
                <w:rFonts w:ascii="Times New Roman" w:hAnsi="Times New Roman"/>
                <w:lang w:val="en-GB" w:eastAsia="en-GB"/>
              </w:rPr>
            </w:pPr>
          </w:p>
        </w:tc>
        <w:tc>
          <w:tcPr>
            <w:tcW w:w="1700" w:type="dxa"/>
            <w:tcBorders>
              <w:top w:val="nil"/>
              <w:left w:val="nil"/>
              <w:bottom w:val="nil"/>
              <w:right w:val="nil"/>
            </w:tcBorders>
            <w:noWrap/>
            <w:vAlign w:val="bottom"/>
            <w:hideMark/>
          </w:tcPr>
          <w:p w14:paraId="58AF18E6" w14:textId="77777777" w:rsidR="00F10150" w:rsidRPr="00F10150" w:rsidRDefault="00F10150" w:rsidP="00F10150">
            <w:pPr>
              <w:rPr>
                <w:rFonts w:ascii="Times New Roman" w:hAnsi="Times New Roman"/>
                <w:lang w:val="en-GB" w:eastAsia="en-GB"/>
              </w:rPr>
            </w:pPr>
          </w:p>
        </w:tc>
        <w:tc>
          <w:tcPr>
            <w:tcW w:w="1820" w:type="dxa"/>
            <w:tcBorders>
              <w:top w:val="nil"/>
              <w:left w:val="nil"/>
              <w:bottom w:val="nil"/>
              <w:right w:val="nil"/>
            </w:tcBorders>
            <w:noWrap/>
            <w:vAlign w:val="bottom"/>
            <w:hideMark/>
          </w:tcPr>
          <w:p w14:paraId="505B1801"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51B4C025" w14:textId="77777777" w:rsidR="00F10150" w:rsidRPr="00F10150" w:rsidRDefault="00F10150" w:rsidP="00F10150">
            <w:pPr>
              <w:rPr>
                <w:rFonts w:ascii="Times New Roman" w:hAnsi="Times New Roman"/>
                <w:lang w:val="en-GB" w:eastAsia="en-GB"/>
              </w:rPr>
            </w:pPr>
          </w:p>
        </w:tc>
        <w:tc>
          <w:tcPr>
            <w:tcW w:w="660" w:type="dxa"/>
            <w:tcBorders>
              <w:top w:val="nil"/>
              <w:left w:val="nil"/>
              <w:bottom w:val="nil"/>
              <w:right w:val="nil"/>
            </w:tcBorders>
            <w:noWrap/>
            <w:vAlign w:val="bottom"/>
            <w:hideMark/>
          </w:tcPr>
          <w:p w14:paraId="1E3C26DB" w14:textId="77777777" w:rsidR="00F10150" w:rsidRPr="00F10150" w:rsidRDefault="00F10150" w:rsidP="00F10150">
            <w:pPr>
              <w:rPr>
                <w:rFonts w:ascii="Times New Roman" w:hAnsi="Times New Roman"/>
                <w:lang w:val="en-GB" w:eastAsia="en-GB"/>
              </w:rPr>
            </w:pPr>
          </w:p>
        </w:tc>
        <w:tc>
          <w:tcPr>
            <w:tcW w:w="4760" w:type="dxa"/>
            <w:tcBorders>
              <w:top w:val="nil"/>
              <w:left w:val="nil"/>
              <w:bottom w:val="nil"/>
              <w:right w:val="nil"/>
            </w:tcBorders>
            <w:noWrap/>
            <w:vAlign w:val="bottom"/>
            <w:hideMark/>
          </w:tcPr>
          <w:p w14:paraId="04AB6A1E"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3F12AA1C"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4A14CA44" w14:textId="77777777" w:rsidR="00F10150" w:rsidRPr="00F10150" w:rsidRDefault="00F10150" w:rsidP="00F10150">
            <w:pPr>
              <w:rPr>
                <w:rFonts w:ascii="Times New Roman" w:hAnsi="Times New Roman"/>
                <w:lang w:val="en-GB" w:eastAsia="en-GB"/>
              </w:rPr>
            </w:pPr>
          </w:p>
        </w:tc>
      </w:tr>
      <w:tr w:rsidR="00F10150" w:rsidRPr="00F10150" w14:paraId="4D7940C2" w14:textId="77777777" w:rsidTr="00F10150">
        <w:trPr>
          <w:trHeight w:val="264"/>
        </w:trPr>
        <w:tc>
          <w:tcPr>
            <w:tcW w:w="3160" w:type="dxa"/>
            <w:tcBorders>
              <w:top w:val="nil"/>
              <w:left w:val="nil"/>
              <w:bottom w:val="nil"/>
              <w:right w:val="nil"/>
            </w:tcBorders>
            <w:noWrap/>
            <w:vAlign w:val="bottom"/>
            <w:hideMark/>
          </w:tcPr>
          <w:p w14:paraId="15BED5B3" w14:textId="77777777" w:rsidR="00F10150" w:rsidRPr="00F10150" w:rsidRDefault="00F10150" w:rsidP="00F10150">
            <w:pPr>
              <w:rPr>
                <w:rFonts w:cs="Arial"/>
                <w:lang w:val="en-GB" w:eastAsia="en-GB"/>
              </w:rPr>
            </w:pPr>
            <w:r w:rsidRPr="00F10150">
              <w:rPr>
                <w:rFonts w:cs="Arial"/>
                <w:lang w:val="en-GB" w:eastAsia="en-GB"/>
              </w:rPr>
              <w:t>Increase</w:t>
            </w:r>
          </w:p>
        </w:tc>
        <w:tc>
          <w:tcPr>
            <w:tcW w:w="1700" w:type="dxa"/>
            <w:tcBorders>
              <w:top w:val="nil"/>
              <w:left w:val="nil"/>
              <w:bottom w:val="nil"/>
              <w:right w:val="nil"/>
            </w:tcBorders>
            <w:noWrap/>
            <w:vAlign w:val="bottom"/>
            <w:hideMark/>
          </w:tcPr>
          <w:p w14:paraId="5518EF85" w14:textId="77777777" w:rsidR="00F10150" w:rsidRPr="00F10150" w:rsidRDefault="00F10150" w:rsidP="00F10150">
            <w:pPr>
              <w:rPr>
                <w:rFonts w:cs="Arial"/>
                <w:lang w:val="en-GB" w:eastAsia="en-GB"/>
              </w:rPr>
            </w:pPr>
          </w:p>
        </w:tc>
        <w:tc>
          <w:tcPr>
            <w:tcW w:w="1820" w:type="dxa"/>
            <w:tcBorders>
              <w:top w:val="nil"/>
              <w:left w:val="nil"/>
              <w:bottom w:val="nil"/>
              <w:right w:val="nil"/>
            </w:tcBorders>
            <w:noWrap/>
            <w:vAlign w:val="bottom"/>
            <w:hideMark/>
          </w:tcPr>
          <w:p w14:paraId="38A9A3B3" w14:textId="77777777" w:rsidR="00F10150" w:rsidRPr="00F10150" w:rsidRDefault="00F10150" w:rsidP="00F10150">
            <w:pPr>
              <w:jc w:val="right"/>
              <w:rPr>
                <w:rFonts w:cs="Arial"/>
                <w:lang w:val="en-GB" w:eastAsia="en-GB"/>
              </w:rPr>
            </w:pPr>
            <w:r w:rsidRPr="00F10150">
              <w:rPr>
                <w:rFonts w:cs="Arial"/>
                <w:lang w:val="en-GB" w:eastAsia="en-GB"/>
              </w:rPr>
              <w:t>1.91%</w:t>
            </w:r>
          </w:p>
        </w:tc>
        <w:tc>
          <w:tcPr>
            <w:tcW w:w="960" w:type="dxa"/>
            <w:tcBorders>
              <w:top w:val="nil"/>
              <w:left w:val="nil"/>
              <w:bottom w:val="nil"/>
              <w:right w:val="nil"/>
            </w:tcBorders>
            <w:noWrap/>
            <w:vAlign w:val="bottom"/>
            <w:hideMark/>
          </w:tcPr>
          <w:p w14:paraId="5EF9D075" w14:textId="77777777" w:rsidR="00F10150" w:rsidRPr="00F10150" w:rsidRDefault="00F10150" w:rsidP="00F10150">
            <w:pPr>
              <w:jc w:val="right"/>
              <w:rPr>
                <w:rFonts w:cs="Arial"/>
                <w:lang w:val="en-GB" w:eastAsia="en-GB"/>
              </w:rPr>
            </w:pPr>
            <w:r w:rsidRPr="00F10150">
              <w:rPr>
                <w:rFonts w:cs="Arial"/>
                <w:lang w:val="en-GB" w:eastAsia="en-GB"/>
              </w:rPr>
              <w:t>755</w:t>
            </w:r>
          </w:p>
        </w:tc>
        <w:tc>
          <w:tcPr>
            <w:tcW w:w="660" w:type="dxa"/>
            <w:tcBorders>
              <w:top w:val="nil"/>
              <w:left w:val="nil"/>
              <w:bottom w:val="nil"/>
              <w:right w:val="nil"/>
            </w:tcBorders>
            <w:noWrap/>
            <w:vAlign w:val="bottom"/>
            <w:hideMark/>
          </w:tcPr>
          <w:p w14:paraId="30BF0ED1" w14:textId="77777777" w:rsidR="00F10150" w:rsidRPr="00F10150" w:rsidRDefault="00F10150" w:rsidP="00F10150">
            <w:pPr>
              <w:jc w:val="right"/>
              <w:rPr>
                <w:rFonts w:cs="Arial"/>
                <w:lang w:val="en-GB" w:eastAsia="en-GB"/>
              </w:rPr>
            </w:pPr>
          </w:p>
        </w:tc>
        <w:tc>
          <w:tcPr>
            <w:tcW w:w="4760" w:type="dxa"/>
            <w:tcBorders>
              <w:top w:val="nil"/>
              <w:left w:val="nil"/>
              <w:bottom w:val="nil"/>
              <w:right w:val="nil"/>
            </w:tcBorders>
            <w:noWrap/>
            <w:vAlign w:val="bottom"/>
            <w:hideMark/>
          </w:tcPr>
          <w:p w14:paraId="2CA83A80"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4CD8FA6B" w14:textId="77777777" w:rsidR="00F10150" w:rsidRPr="00F10150" w:rsidRDefault="00F10150" w:rsidP="00F10150">
            <w:pPr>
              <w:rPr>
                <w:rFonts w:ascii="Times New Roman" w:hAnsi="Times New Roman"/>
                <w:lang w:val="en-GB" w:eastAsia="en-GB"/>
              </w:rPr>
            </w:pPr>
          </w:p>
        </w:tc>
        <w:tc>
          <w:tcPr>
            <w:tcW w:w="960" w:type="dxa"/>
            <w:tcBorders>
              <w:top w:val="nil"/>
              <w:left w:val="nil"/>
              <w:bottom w:val="nil"/>
              <w:right w:val="nil"/>
            </w:tcBorders>
            <w:noWrap/>
            <w:vAlign w:val="bottom"/>
            <w:hideMark/>
          </w:tcPr>
          <w:p w14:paraId="3B0BC45F" w14:textId="77777777" w:rsidR="00F10150" w:rsidRPr="00F10150" w:rsidRDefault="00F10150" w:rsidP="00F10150">
            <w:pPr>
              <w:rPr>
                <w:rFonts w:ascii="Times New Roman" w:hAnsi="Times New Roman"/>
                <w:lang w:val="en-GB" w:eastAsia="en-GB"/>
              </w:rPr>
            </w:pPr>
          </w:p>
        </w:tc>
      </w:tr>
    </w:tbl>
    <w:p w14:paraId="334BD537" w14:textId="0A4A8A95" w:rsidR="00A003D0" w:rsidRDefault="00A003D0" w:rsidP="002A776E">
      <w:pPr>
        <w:spacing w:after="160" w:line="259" w:lineRule="auto"/>
        <w:rPr>
          <w:rFonts w:eastAsia="Aptos" w:cs="Arial"/>
          <w:b/>
          <w:bCs/>
          <w:kern w:val="2"/>
          <w:sz w:val="24"/>
          <w:szCs w:val="24"/>
          <w:lang w:val="en-GB"/>
          <w14:ligatures w14:val="standardContextual"/>
        </w:rPr>
      </w:pPr>
    </w:p>
    <w:p w14:paraId="529CD7E0" w14:textId="69959689" w:rsidR="004A0680" w:rsidRDefault="004A0680" w:rsidP="002A776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Discussions took place on how we could save money to put towards doing more in the village, eg events.</w:t>
      </w:r>
    </w:p>
    <w:p w14:paraId="09032055" w14:textId="45138F90" w:rsidR="00E103A0" w:rsidRDefault="004A0680" w:rsidP="002A776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 xml:space="preserve">The RFC no longer put on a fire work display </w:t>
      </w:r>
      <w:r w:rsidR="000655CE">
        <w:rPr>
          <w:rFonts w:eastAsia="Aptos" w:cs="Arial"/>
          <w:kern w:val="2"/>
          <w:sz w:val="24"/>
          <w:szCs w:val="24"/>
          <w:lang w:val="en-GB"/>
          <w14:ligatures w14:val="standardContextual"/>
        </w:rPr>
        <w:t xml:space="preserve">due to insurance costs etc.  Cllr Erasmus suggested we look at working in conjunction with other groups </w:t>
      </w:r>
      <w:r w:rsidR="00E103A0">
        <w:rPr>
          <w:rFonts w:eastAsia="Aptos" w:cs="Arial"/>
          <w:kern w:val="2"/>
          <w:sz w:val="24"/>
          <w:szCs w:val="24"/>
          <w:lang w:val="en-GB"/>
          <w14:ligatures w14:val="standardContextual"/>
        </w:rPr>
        <w:t>in the Village and put on a laser show similar to the one Gorseinon Town Council recently organised.  This suggestion was met with enthusiasm by all in attendance.</w:t>
      </w:r>
    </w:p>
    <w:p w14:paraId="22C76C05" w14:textId="1A313A0C" w:rsidR="00F12520" w:rsidRDefault="00F12520" w:rsidP="002A776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Cllr Erasmus suggested that we do not renew OVW membership next year, therefore saving £935 (based on 24/25 cost) and put this money towards the Events budget.</w:t>
      </w:r>
    </w:p>
    <w:p w14:paraId="755E5723" w14:textId="77777777" w:rsidR="00ED3B16" w:rsidRDefault="00E9469B" w:rsidP="002A776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Resolved: Cllr A Guard seconded this and all present were in favour of the decision.</w:t>
      </w:r>
    </w:p>
    <w:p w14:paraId="661CA9D4" w14:textId="2EF1D6EF" w:rsidR="00E9469B" w:rsidRPr="004A0680" w:rsidRDefault="004248AD" w:rsidP="002A776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 xml:space="preserve">Cllr B Small proposed to approve the budget for </w:t>
      </w:r>
      <w:r w:rsidR="00B766BE">
        <w:rPr>
          <w:rFonts w:eastAsia="Aptos" w:cs="Arial"/>
          <w:kern w:val="2"/>
          <w:sz w:val="24"/>
          <w:szCs w:val="24"/>
          <w:lang w:val="en-GB"/>
          <w14:ligatures w14:val="standardContextual"/>
        </w:rPr>
        <w:t xml:space="preserve">25/26. All Councillors present voted in favour of approving the </w:t>
      </w:r>
      <w:r w:rsidR="0051416B">
        <w:rPr>
          <w:rFonts w:eastAsia="Aptos" w:cs="Arial"/>
          <w:kern w:val="2"/>
          <w:sz w:val="24"/>
          <w:szCs w:val="24"/>
          <w:lang w:val="en-GB"/>
          <w14:ligatures w14:val="standardContextual"/>
        </w:rPr>
        <w:t xml:space="preserve">amended proposed </w:t>
      </w:r>
      <w:r w:rsidR="00B766BE">
        <w:rPr>
          <w:rFonts w:eastAsia="Aptos" w:cs="Arial"/>
          <w:kern w:val="2"/>
          <w:sz w:val="24"/>
          <w:szCs w:val="24"/>
          <w:lang w:val="en-GB"/>
          <w14:ligatures w14:val="standardContextual"/>
        </w:rPr>
        <w:t xml:space="preserve">budget. </w:t>
      </w:r>
      <w:r w:rsidR="00ED3B16">
        <w:rPr>
          <w:rFonts w:eastAsia="Aptos" w:cs="Arial"/>
          <w:kern w:val="2"/>
          <w:sz w:val="24"/>
          <w:szCs w:val="24"/>
          <w:lang w:val="en-GB"/>
          <w14:ligatures w14:val="standardContextual"/>
        </w:rPr>
        <w:t xml:space="preserve"> </w:t>
      </w:r>
    </w:p>
    <w:p w14:paraId="3F787411" w14:textId="30C7B4D6" w:rsidR="00A003D0" w:rsidRPr="0050002B" w:rsidRDefault="00166484" w:rsidP="002A776E">
      <w:pPr>
        <w:spacing w:after="160" w:line="259" w:lineRule="auto"/>
        <w:rPr>
          <w:sz w:val="24"/>
          <w:szCs w:val="24"/>
        </w:rPr>
      </w:pPr>
      <w:r w:rsidRPr="0050002B">
        <w:rPr>
          <w:b/>
          <w:bCs/>
          <w:sz w:val="24"/>
          <w:szCs w:val="24"/>
        </w:rPr>
        <w:t>Resolved:</w:t>
      </w:r>
      <w:r w:rsidRPr="0050002B">
        <w:rPr>
          <w:sz w:val="24"/>
          <w:szCs w:val="24"/>
        </w:rPr>
        <w:t xml:space="preserve"> Clerk to get details of laser show from Gorseinon Town Council. Cllr Erasmus will contact some companies to get quotes. Clerk to contact RFC </w:t>
      </w:r>
      <w:r w:rsidR="006A5284" w:rsidRPr="0050002B">
        <w:rPr>
          <w:sz w:val="24"/>
          <w:szCs w:val="24"/>
        </w:rPr>
        <w:t xml:space="preserve">to ask if they would be interested in hosting it on their ground. </w:t>
      </w:r>
    </w:p>
    <w:p w14:paraId="3D59295D" w14:textId="60DC6356" w:rsidR="006A5284" w:rsidRPr="0050002B" w:rsidRDefault="006A5284" w:rsidP="002A776E">
      <w:pPr>
        <w:spacing w:after="160" w:line="259" w:lineRule="auto"/>
        <w:rPr>
          <w:rFonts w:eastAsia="Aptos" w:cs="Arial"/>
          <w:b/>
          <w:bCs/>
          <w:kern w:val="2"/>
          <w:sz w:val="24"/>
          <w:szCs w:val="24"/>
          <w:lang w:val="en-GB"/>
          <w14:ligatures w14:val="standardContextual"/>
        </w:rPr>
      </w:pPr>
      <w:r w:rsidRPr="0050002B">
        <w:rPr>
          <w:b/>
          <w:bCs/>
          <w:sz w:val="24"/>
          <w:szCs w:val="24"/>
        </w:rPr>
        <w:t>Resolved:</w:t>
      </w:r>
      <w:r w:rsidRPr="0050002B">
        <w:rPr>
          <w:sz w:val="24"/>
          <w:szCs w:val="24"/>
        </w:rPr>
        <w:t xml:space="preserve"> Any underspend from </w:t>
      </w:r>
      <w:r w:rsidR="0073588F" w:rsidRPr="0050002B">
        <w:rPr>
          <w:sz w:val="24"/>
          <w:szCs w:val="24"/>
        </w:rPr>
        <w:t xml:space="preserve">xmas lighting bill in 24/25 budget can be used to purchase xmas lights for next December.  </w:t>
      </w:r>
    </w:p>
    <w:p w14:paraId="45BDC871" w14:textId="77777777" w:rsidR="000A6C1A" w:rsidRDefault="000A6C1A" w:rsidP="001F52A6">
      <w:pPr>
        <w:ind w:left="720" w:hanging="720"/>
        <w:rPr>
          <w:rFonts w:cs="Arial"/>
          <w:b/>
          <w:bCs/>
          <w:sz w:val="24"/>
          <w:szCs w:val="24"/>
        </w:rPr>
      </w:pPr>
    </w:p>
    <w:p w14:paraId="1E211723" w14:textId="1C090C1B" w:rsidR="007E16F4" w:rsidRDefault="002A2DF5" w:rsidP="008C7FD2">
      <w:pPr>
        <w:pStyle w:val="ListParagraph"/>
        <w:ind w:left="0"/>
        <w:rPr>
          <w:rFonts w:cs="Arial"/>
          <w:b/>
          <w:bCs/>
          <w:sz w:val="24"/>
          <w:szCs w:val="24"/>
        </w:rPr>
      </w:pPr>
      <w:bookmarkStart w:id="0" w:name="_Hlk190207004"/>
      <w:r>
        <w:rPr>
          <w:rFonts w:cs="Arial"/>
          <w:b/>
          <w:bCs/>
          <w:sz w:val="24"/>
          <w:szCs w:val="24"/>
        </w:rPr>
        <w:t>1</w:t>
      </w:r>
      <w:r w:rsidR="00342012">
        <w:rPr>
          <w:rFonts w:cs="Arial"/>
          <w:b/>
          <w:bCs/>
          <w:sz w:val="24"/>
          <w:szCs w:val="24"/>
        </w:rPr>
        <w:t>1</w:t>
      </w:r>
      <w:r w:rsidR="00DF7491">
        <w:rPr>
          <w:rFonts w:cs="Arial"/>
          <w:b/>
          <w:bCs/>
          <w:sz w:val="24"/>
          <w:szCs w:val="24"/>
        </w:rPr>
        <w:t>6</w:t>
      </w:r>
      <w:r w:rsidR="0092202B" w:rsidRPr="0092202B">
        <w:rPr>
          <w:rFonts w:cs="Arial"/>
          <w:b/>
          <w:bCs/>
          <w:sz w:val="24"/>
          <w:szCs w:val="24"/>
        </w:rPr>
        <w:t>.</w:t>
      </w:r>
      <w:r w:rsidR="0092202B" w:rsidRPr="0092202B">
        <w:rPr>
          <w:rFonts w:cs="Arial"/>
          <w:b/>
          <w:bCs/>
          <w:sz w:val="24"/>
          <w:szCs w:val="24"/>
        </w:rPr>
        <w:tab/>
      </w:r>
      <w:r w:rsidR="004C5410">
        <w:rPr>
          <w:rFonts w:cs="Arial"/>
          <w:b/>
          <w:bCs/>
          <w:sz w:val="24"/>
          <w:szCs w:val="24"/>
        </w:rPr>
        <w:t>Bins in the Village</w:t>
      </w:r>
    </w:p>
    <w:p w14:paraId="4C603E68" w14:textId="77777777" w:rsidR="004C5410" w:rsidRDefault="004C5410" w:rsidP="008C7FD2">
      <w:pPr>
        <w:pStyle w:val="ListParagraph"/>
        <w:ind w:left="0"/>
        <w:rPr>
          <w:rFonts w:cs="Arial"/>
          <w:b/>
          <w:bCs/>
          <w:sz w:val="24"/>
          <w:szCs w:val="24"/>
        </w:rPr>
      </w:pPr>
    </w:p>
    <w:p w14:paraId="46CC99BB" w14:textId="2F8BDF34" w:rsidR="00A92971" w:rsidRDefault="00A92971" w:rsidP="008C7FD2">
      <w:pPr>
        <w:pStyle w:val="ListParagraph"/>
        <w:ind w:left="0"/>
        <w:rPr>
          <w:rFonts w:cs="Arial"/>
          <w:sz w:val="24"/>
          <w:szCs w:val="24"/>
        </w:rPr>
      </w:pPr>
      <w:r>
        <w:rPr>
          <w:rFonts w:cs="Arial"/>
          <w:b/>
          <w:bCs/>
          <w:sz w:val="24"/>
          <w:szCs w:val="24"/>
        </w:rPr>
        <w:tab/>
      </w:r>
      <w:r w:rsidRPr="00A92971">
        <w:rPr>
          <w:rFonts w:cs="Arial"/>
          <w:sz w:val="24"/>
          <w:szCs w:val="24"/>
        </w:rPr>
        <w:t xml:space="preserve">It was discussed: </w:t>
      </w:r>
    </w:p>
    <w:p w14:paraId="7ADD2975" w14:textId="77777777" w:rsidR="00A92971" w:rsidRPr="00A92971" w:rsidRDefault="00A92971" w:rsidP="008C7FD2">
      <w:pPr>
        <w:pStyle w:val="ListParagraph"/>
        <w:ind w:left="0"/>
        <w:rPr>
          <w:rFonts w:cs="Arial"/>
          <w:sz w:val="24"/>
          <w:szCs w:val="24"/>
        </w:rPr>
      </w:pPr>
    </w:p>
    <w:p w14:paraId="21172A2E" w14:textId="77777777" w:rsidR="00DA6A14" w:rsidRPr="00DA6A14" w:rsidRDefault="00DA6A14" w:rsidP="00DA6A14">
      <w:pPr>
        <w:spacing w:after="160" w:line="259" w:lineRule="auto"/>
        <w:ind w:left="408" w:firstLine="312"/>
        <w:contextualSpacing/>
        <w:rPr>
          <w:rFonts w:eastAsia="Aptos" w:cs="Arial"/>
          <w:kern w:val="2"/>
          <w:sz w:val="24"/>
          <w:szCs w:val="24"/>
          <w:lang w:val="en-GB"/>
          <w14:ligatures w14:val="standardContextual"/>
        </w:rPr>
      </w:pPr>
      <w:r w:rsidRPr="00DA6A14">
        <w:rPr>
          <w:rFonts w:eastAsia="Aptos" w:cs="Arial"/>
          <w:kern w:val="2"/>
          <w:sz w:val="24"/>
          <w:szCs w:val="24"/>
          <w:lang w:val="en-GB"/>
          <w14:ligatures w14:val="standardContextual"/>
        </w:rPr>
        <w:t>Size of bins now compared to what was there previously.</w:t>
      </w:r>
    </w:p>
    <w:p w14:paraId="10B9FD8E" w14:textId="77777777" w:rsidR="00DA6A14" w:rsidRPr="00DA6A14" w:rsidRDefault="00DA6A14" w:rsidP="00DA6A14">
      <w:pPr>
        <w:spacing w:after="160" w:line="259" w:lineRule="auto"/>
        <w:ind w:left="408" w:firstLine="312"/>
        <w:contextualSpacing/>
        <w:rPr>
          <w:rFonts w:eastAsia="Aptos" w:cs="Arial"/>
          <w:kern w:val="2"/>
          <w:sz w:val="24"/>
          <w:szCs w:val="24"/>
          <w:lang w:val="en-GB"/>
          <w14:ligatures w14:val="standardContextual"/>
        </w:rPr>
      </w:pPr>
      <w:r w:rsidRPr="00DA6A14">
        <w:rPr>
          <w:rFonts w:eastAsia="Aptos" w:cs="Arial"/>
          <w:kern w:val="2"/>
          <w:sz w:val="24"/>
          <w:szCs w:val="24"/>
          <w:lang w:val="en-GB"/>
          <w14:ligatures w14:val="standardContextual"/>
        </w:rPr>
        <w:t>Location of bins</w:t>
      </w:r>
    </w:p>
    <w:p w14:paraId="4A40F811" w14:textId="77777777" w:rsidR="00DA6A14" w:rsidRPr="00DA6A14" w:rsidRDefault="00DA6A14" w:rsidP="00DA6A14">
      <w:pPr>
        <w:spacing w:after="160" w:line="259" w:lineRule="auto"/>
        <w:ind w:left="720"/>
        <w:contextualSpacing/>
        <w:rPr>
          <w:rFonts w:eastAsia="Aptos" w:cs="Arial"/>
          <w:kern w:val="2"/>
          <w:sz w:val="24"/>
          <w:szCs w:val="24"/>
          <w:lang w:val="en-GB"/>
          <w14:ligatures w14:val="standardContextual"/>
        </w:rPr>
      </w:pPr>
      <w:r w:rsidRPr="00DA6A14">
        <w:rPr>
          <w:rFonts w:eastAsia="Aptos" w:cs="Arial"/>
          <w:kern w:val="2"/>
          <w:sz w:val="24"/>
          <w:szCs w:val="24"/>
          <w:lang w:val="en-GB"/>
          <w14:ligatures w14:val="standardContextual"/>
        </w:rPr>
        <w:t>Capacity of bins</w:t>
      </w:r>
    </w:p>
    <w:p w14:paraId="397988F4" w14:textId="77777777" w:rsidR="00DA6A14" w:rsidRDefault="00DA6A14" w:rsidP="00DA6A14">
      <w:pPr>
        <w:spacing w:after="160" w:line="259" w:lineRule="auto"/>
        <w:ind w:left="408" w:firstLine="312"/>
        <w:contextualSpacing/>
        <w:rPr>
          <w:rFonts w:eastAsia="Aptos" w:cs="Arial"/>
          <w:kern w:val="2"/>
          <w:sz w:val="24"/>
          <w:szCs w:val="24"/>
          <w:lang w:val="en-GB"/>
          <w14:ligatures w14:val="standardContextual"/>
        </w:rPr>
      </w:pPr>
      <w:r w:rsidRPr="00DA6A14">
        <w:rPr>
          <w:rFonts w:eastAsia="Aptos" w:cs="Arial"/>
          <w:kern w:val="2"/>
          <w:sz w:val="24"/>
          <w:szCs w:val="24"/>
          <w:lang w:val="en-GB"/>
          <w14:ligatures w14:val="standardContextual"/>
        </w:rPr>
        <w:t>Rational for change previously.</w:t>
      </w:r>
    </w:p>
    <w:p w14:paraId="5184FF81" w14:textId="77777777" w:rsidR="00A92971" w:rsidRDefault="00A92971" w:rsidP="00DA6A14">
      <w:pPr>
        <w:spacing w:after="160" w:line="259" w:lineRule="auto"/>
        <w:ind w:left="408" w:firstLine="312"/>
        <w:contextualSpacing/>
        <w:rPr>
          <w:rFonts w:eastAsia="Aptos" w:cs="Arial"/>
          <w:kern w:val="2"/>
          <w:sz w:val="24"/>
          <w:szCs w:val="24"/>
          <w:lang w:val="en-GB"/>
          <w14:ligatures w14:val="standardContextual"/>
        </w:rPr>
      </w:pPr>
    </w:p>
    <w:p w14:paraId="3238B716" w14:textId="0AF7B884" w:rsidR="00A92971" w:rsidRDefault="00A92971" w:rsidP="00DA6A14">
      <w:pPr>
        <w:spacing w:after="160" w:line="259" w:lineRule="auto"/>
        <w:ind w:left="408" w:firstLine="312"/>
        <w:contextualSpacing/>
        <w:rPr>
          <w:rFonts w:eastAsia="Aptos" w:cs="Arial"/>
          <w:kern w:val="2"/>
          <w:sz w:val="24"/>
          <w:szCs w:val="24"/>
          <w:lang w:val="en-GB"/>
          <w14:ligatures w14:val="standardContextual"/>
        </w:rPr>
      </w:pPr>
      <w:r>
        <w:rPr>
          <w:rFonts w:eastAsia="Aptos" w:cs="Arial"/>
          <w:kern w:val="2"/>
          <w:sz w:val="24"/>
          <w:szCs w:val="24"/>
          <w:lang w:val="en-GB"/>
          <w14:ligatures w14:val="standardContextual"/>
        </w:rPr>
        <w:t xml:space="preserve">Agreed to email Swansea Council and </w:t>
      </w:r>
      <w:r w:rsidR="00D15DB9">
        <w:rPr>
          <w:rFonts w:eastAsia="Aptos" w:cs="Arial"/>
          <w:kern w:val="2"/>
          <w:sz w:val="24"/>
          <w:szCs w:val="24"/>
          <w:lang w:val="en-GB"/>
          <w14:ligatures w14:val="standardContextual"/>
        </w:rPr>
        <w:t>ask for details as above questions.  Ongoing.</w:t>
      </w:r>
    </w:p>
    <w:p w14:paraId="3BFBE88A" w14:textId="77777777" w:rsidR="00514B24" w:rsidRDefault="00514B24" w:rsidP="00DA6A14">
      <w:pPr>
        <w:spacing w:after="160" w:line="259" w:lineRule="auto"/>
        <w:ind w:left="408" w:firstLine="312"/>
        <w:contextualSpacing/>
        <w:rPr>
          <w:rFonts w:eastAsia="Aptos" w:cs="Arial"/>
          <w:kern w:val="2"/>
          <w:sz w:val="24"/>
          <w:szCs w:val="24"/>
          <w:lang w:val="en-GB"/>
          <w14:ligatures w14:val="standardContextual"/>
        </w:rPr>
      </w:pPr>
    </w:p>
    <w:p w14:paraId="1C334CDB" w14:textId="52BE33C8" w:rsidR="00514B24" w:rsidRDefault="00514B24" w:rsidP="00DA6A14">
      <w:pPr>
        <w:spacing w:after="160" w:line="259" w:lineRule="auto"/>
        <w:ind w:left="408" w:firstLine="312"/>
        <w:contextualSpacing/>
        <w:rPr>
          <w:rFonts w:eastAsia="Aptos" w:cs="Arial"/>
          <w:kern w:val="2"/>
          <w:sz w:val="24"/>
          <w:szCs w:val="24"/>
          <w:lang w:val="en-GB"/>
          <w14:ligatures w14:val="standardContextual"/>
        </w:rPr>
      </w:pPr>
      <w:r>
        <w:rPr>
          <w:rFonts w:eastAsia="Aptos" w:cs="Arial"/>
          <w:kern w:val="2"/>
          <w:sz w:val="24"/>
          <w:szCs w:val="24"/>
          <w:lang w:val="en-GB"/>
          <w14:ligatures w14:val="standardContextual"/>
        </w:rPr>
        <w:t>Update – Swansea Council have replied with the relevant information.</w:t>
      </w:r>
    </w:p>
    <w:p w14:paraId="44FC8D21" w14:textId="77777777" w:rsidR="00514B24" w:rsidRDefault="00514B24" w:rsidP="00DA6A14">
      <w:pPr>
        <w:spacing w:after="160" w:line="259" w:lineRule="auto"/>
        <w:ind w:left="408" w:firstLine="312"/>
        <w:contextualSpacing/>
        <w:rPr>
          <w:rFonts w:eastAsia="Aptos" w:cs="Arial"/>
          <w:kern w:val="2"/>
          <w:sz w:val="24"/>
          <w:szCs w:val="24"/>
          <w:lang w:val="en-GB"/>
          <w14:ligatures w14:val="standardContextual"/>
        </w:rPr>
      </w:pPr>
    </w:p>
    <w:p w14:paraId="63D045B7" w14:textId="4966037A" w:rsidR="00514B24" w:rsidRPr="00DA6A14" w:rsidRDefault="00514B24" w:rsidP="00DA6A14">
      <w:pPr>
        <w:spacing w:after="160" w:line="259" w:lineRule="auto"/>
        <w:ind w:left="408" w:firstLine="312"/>
        <w:contextualSpacing/>
        <w:rPr>
          <w:rFonts w:eastAsia="Aptos" w:cs="Arial"/>
          <w:kern w:val="2"/>
          <w:sz w:val="24"/>
          <w:szCs w:val="24"/>
          <w:lang w:val="en-GB"/>
          <w14:ligatures w14:val="standardContextual"/>
        </w:rPr>
      </w:pPr>
      <w:r w:rsidRPr="00514B24">
        <w:rPr>
          <w:rFonts w:eastAsia="Aptos" w:cs="Arial"/>
          <w:b/>
          <w:bCs/>
          <w:kern w:val="2"/>
          <w:sz w:val="24"/>
          <w:szCs w:val="24"/>
          <w:lang w:val="en-GB"/>
          <w14:ligatures w14:val="standardContextual"/>
        </w:rPr>
        <w:t>Resolved</w:t>
      </w:r>
      <w:r>
        <w:rPr>
          <w:rFonts w:eastAsia="Aptos" w:cs="Arial"/>
          <w:kern w:val="2"/>
          <w:sz w:val="24"/>
          <w:szCs w:val="24"/>
          <w:lang w:val="en-GB"/>
          <w14:ligatures w14:val="standardContextual"/>
        </w:rPr>
        <w:t>: no further action is needed at this time.</w:t>
      </w:r>
    </w:p>
    <w:p w14:paraId="5BB5CF22" w14:textId="77777777" w:rsidR="004C5410" w:rsidRDefault="004C5410" w:rsidP="008C7FD2">
      <w:pPr>
        <w:pStyle w:val="ListParagraph"/>
        <w:ind w:left="0"/>
        <w:rPr>
          <w:rFonts w:cs="Arial"/>
          <w:sz w:val="24"/>
          <w:szCs w:val="24"/>
        </w:rPr>
      </w:pPr>
    </w:p>
    <w:p w14:paraId="35859A6D" w14:textId="77777777" w:rsidR="00520BC4" w:rsidRPr="00520BC4" w:rsidRDefault="00520BC4" w:rsidP="00D15DB9">
      <w:pPr>
        <w:pStyle w:val="ListParagraph"/>
        <w:ind w:left="0"/>
        <w:rPr>
          <w:sz w:val="24"/>
          <w:szCs w:val="24"/>
        </w:rPr>
      </w:pPr>
    </w:p>
    <w:p w14:paraId="3E0A33A6" w14:textId="5562F430" w:rsidR="00474B37" w:rsidRDefault="003B5558" w:rsidP="00C874F5">
      <w:pPr>
        <w:pStyle w:val="ListParagraph"/>
        <w:ind w:left="0"/>
        <w:rPr>
          <w:rFonts w:cs="Arial"/>
          <w:b/>
          <w:bCs/>
          <w:sz w:val="24"/>
          <w:szCs w:val="24"/>
        </w:rPr>
      </w:pPr>
      <w:r>
        <w:rPr>
          <w:b/>
          <w:bCs/>
          <w:sz w:val="24"/>
          <w:szCs w:val="24"/>
        </w:rPr>
        <w:t>1</w:t>
      </w:r>
      <w:r w:rsidR="00DF7491">
        <w:rPr>
          <w:b/>
          <w:bCs/>
          <w:sz w:val="24"/>
          <w:szCs w:val="24"/>
        </w:rPr>
        <w:t>17</w:t>
      </w:r>
      <w:r>
        <w:rPr>
          <w:b/>
          <w:bCs/>
          <w:sz w:val="24"/>
          <w:szCs w:val="24"/>
        </w:rPr>
        <w:tab/>
      </w:r>
      <w:r w:rsidR="00C874F5" w:rsidRPr="00C874F5">
        <w:rPr>
          <w:rFonts w:cs="Arial"/>
          <w:b/>
          <w:bCs/>
          <w:sz w:val="24"/>
          <w:szCs w:val="24"/>
        </w:rPr>
        <w:t xml:space="preserve">Proposed Development at Fairwood Terrace </w:t>
      </w:r>
    </w:p>
    <w:p w14:paraId="50DFF14E" w14:textId="77777777" w:rsidR="003B5558" w:rsidRDefault="003B5558" w:rsidP="00C874F5">
      <w:pPr>
        <w:pStyle w:val="ListParagraph"/>
        <w:ind w:left="0"/>
        <w:rPr>
          <w:rFonts w:cs="Arial"/>
          <w:b/>
          <w:bCs/>
          <w:sz w:val="24"/>
          <w:szCs w:val="24"/>
        </w:rPr>
      </w:pPr>
    </w:p>
    <w:p w14:paraId="7FC87AEF" w14:textId="3A77F6BC" w:rsidR="003B5558" w:rsidRDefault="00EC1349" w:rsidP="00EC1349">
      <w:pPr>
        <w:pStyle w:val="ListParagraph"/>
        <w:rPr>
          <w:rFonts w:eastAsia="Aptos" w:cs="Arial"/>
          <w:kern w:val="2"/>
          <w:sz w:val="24"/>
          <w:szCs w:val="24"/>
          <w:lang w:val="en-GB"/>
          <w14:ligatures w14:val="standardContextual"/>
        </w:rPr>
      </w:pPr>
      <w:r w:rsidRPr="00EC1349">
        <w:rPr>
          <w:rFonts w:eastAsia="Aptos" w:cs="Arial"/>
          <w:kern w:val="2"/>
          <w:sz w:val="24"/>
          <w:szCs w:val="24"/>
          <w:lang w:val="en-GB"/>
          <w14:ligatures w14:val="standardContextual"/>
        </w:rPr>
        <w:t>Keep on agenda as on going for any updates.  Developers have been given extra time. No communication from Swansea Council</w:t>
      </w:r>
      <w:r>
        <w:rPr>
          <w:rFonts w:eastAsia="Aptos" w:cs="Arial"/>
          <w:kern w:val="2"/>
          <w:sz w:val="24"/>
          <w:szCs w:val="24"/>
          <w:lang w:val="en-GB"/>
          <w14:ligatures w14:val="standardContextual"/>
        </w:rPr>
        <w:t xml:space="preserve">. Clerk to email Swansea Council to request </w:t>
      </w:r>
      <w:r w:rsidR="000B309A">
        <w:rPr>
          <w:rFonts w:eastAsia="Aptos" w:cs="Arial"/>
          <w:kern w:val="2"/>
          <w:sz w:val="24"/>
          <w:szCs w:val="24"/>
          <w:lang w:val="en-GB"/>
          <w14:ligatures w14:val="standardContextual"/>
        </w:rPr>
        <w:t xml:space="preserve">information as it comes in. </w:t>
      </w:r>
    </w:p>
    <w:p w14:paraId="3E0F4A6E" w14:textId="6BA734A7" w:rsidR="003B5558" w:rsidRPr="00EC1349" w:rsidRDefault="003B5558" w:rsidP="00C874F5">
      <w:pPr>
        <w:pStyle w:val="ListParagraph"/>
        <w:ind w:left="0"/>
        <w:rPr>
          <w:rFonts w:cs="Arial"/>
          <w:b/>
          <w:bCs/>
          <w:sz w:val="24"/>
          <w:szCs w:val="24"/>
        </w:rPr>
      </w:pPr>
      <w:r w:rsidRPr="00EC1349">
        <w:rPr>
          <w:rFonts w:cs="Arial"/>
          <w:b/>
          <w:bCs/>
          <w:sz w:val="24"/>
          <w:szCs w:val="24"/>
        </w:rPr>
        <w:tab/>
      </w:r>
    </w:p>
    <w:bookmarkEnd w:id="0"/>
    <w:p w14:paraId="02EC4D07" w14:textId="5B732291" w:rsidR="00CA74D5" w:rsidRDefault="0070689C" w:rsidP="00DF7491">
      <w:pPr>
        <w:rPr>
          <w:rFonts w:cs="Arial"/>
          <w:b/>
          <w:bCs/>
          <w:sz w:val="24"/>
          <w:szCs w:val="24"/>
        </w:rPr>
      </w:pPr>
      <w:r>
        <w:rPr>
          <w:rFonts w:cs="Arial"/>
          <w:b/>
          <w:bCs/>
          <w:sz w:val="24"/>
          <w:szCs w:val="24"/>
        </w:rPr>
        <w:t>1</w:t>
      </w:r>
      <w:r w:rsidR="00DF7491">
        <w:rPr>
          <w:rFonts w:cs="Arial"/>
          <w:b/>
          <w:bCs/>
          <w:sz w:val="24"/>
          <w:szCs w:val="24"/>
        </w:rPr>
        <w:t>18</w:t>
      </w:r>
      <w:r w:rsidR="001831CF">
        <w:rPr>
          <w:rFonts w:cs="Arial"/>
          <w:b/>
          <w:bCs/>
          <w:sz w:val="24"/>
          <w:szCs w:val="24"/>
        </w:rPr>
        <w:t>.</w:t>
      </w:r>
      <w:r w:rsidR="00F746AE" w:rsidRPr="00590CE4">
        <w:rPr>
          <w:rFonts w:cs="Arial"/>
          <w:b/>
          <w:bCs/>
          <w:sz w:val="24"/>
          <w:szCs w:val="24"/>
        </w:rPr>
        <w:tab/>
      </w:r>
      <w:r w:rsidR="00DF7491">
        <w:rPr>
          <w:rFonts w:cs="Arial"/>
          <w:b/>
          <w:bCs/>
          <w:sz w:val="24"/>
          <w:szCs w:val="24"/>
        </w:rPr>
        <w:t>Room Rental for boards etc at Gowerton Con Club</w:t>
      </w:r>
    </w:p>
    <w:p w14:paraId="48721E39" w14:textId="77777777" w:rsidR="00DF7491" w:rsidRDefault="00DF7491" w:rsidP="00DF7491">
      <w:pPr>
        <w:rPr>
          <w:rFonts w:cs="Arial"/>
          <w:sz w:val="24"/>
          <w:szCs w:val="24"/>
        </w:rPr>
      </w:pPr>
    </w:p>
    <w:p w14:paraId="3E451082" w14:textId="0B7AEBBD" w:rsidR="00AB6B00" w:rsidRPr="00DF7491" w:rsidRDefault="00DF7491" w:rsidP="00CF6AC3">
      <w:pPr>
        <w:ind w:left="720"/>
        <w:rPr>
          <w:rFonts w:cs="Arial"/>
          <w:sz w:val="24"/>
          <w:szCs w:val="24"/>
        </w:rPr>
      </w:pPr>
      <w:r>
        <w:rPr>
          <w:rFonts w:cs="Arial"/>
          <w:sz w:val="24"/>
          <w:szCs w:val="24"/>
        </w:rPr>
        <w:t xml:space="preserve">It was suggested that £50 per year for storage costs might be reasonable? </w:t>
      </w:r>
      <w:r w:rsidR="00AB6B00">
        <w:rPr>
          <w:rFonts w:cs="Arial"/>
          <w:sz w:val="24"/>
          <w:szCs w:val="24"/>
        </w:rPr>
        <w:t>Carry on to next meeting as payment from Chair Allowance needs to be discussed.</w:t>
      </w:r>
    </w:p>
    <w:p w14:paraId="2A670397" w14:textId="77777777" w:rsidR="00CA74D5" w:rsidRDefault="00CA74D5" w:rsidP="00F746AE">
      <w:pPr>
        <w:rPr>
          <w:rFonts w:cs="Arial"/>
          <w:sz w:val="24"/>
          <w:szCs w:val="24"/>
        </w:rPr>
      </w:pPr>
    </w:p>
    <w:p w14:paraId="152984EA" w14:textId="15A57A1F" w:rsidR="00D30DD4" w:rsidRDefault="003B640C" w:rsidP="00EB1B9C">
      <w:pPr>
        <w:rPr>
          <w:rFonts w:eastAsiaTheme="minorEastAsia" w:cs="Arial"/>
          <w:b/>
          <w:color w:val="000000"/>
          <w:sz w:val="24"/>
          <w:szCs w:val="24"/>
          <w:lang w:eastAsia="zh-TW"/>
        </w:rPr>
      </w:pPr>
      <w:r w:rsidRPr="00D30DD4">
        <w:rPr>
          <w:rFonts w:eastAsiaTheme="minorEastAsia" w:cs="Arial"/>
          <w:b/>
          <w:color w:val="000000"/>
          <w:sz w:val="24"/>
          <w:szCs w:val="24"/>
          <w:lang w:eastAsia="zh-TW"/>
        </w:rPr>
        <w:t>1</w:t>
      </w:r>
      <w:r w:rsidR="00CF6AC3">
        <w:rPr>
          <w:rFonts w:eastAsiaTheme="minorEastAsia" w:cs="Arial"/>
          <w:b/>
          <w:color w:val="000000"/>
          <w:sz w:val="24"/>
          <w:szCs w:val="24"/>
          <w:lang w:eastAsia="zh-TW"/>
        </w:rPr>
        <w:t>19</w:t>
      </w:r>
      <w:r w:rsidRPr="00D30DD4">
        <w:rPr>
          <w:rFonts w:eastAsiaTheme="minorEastAsia" w:cs="Arial"/>
          <w:b/>
          <w:color w:val="000000"/>
          <w:sz w:val="24"/>
          <w:szCs w:val="24"/>
          <w:lang w:eastAsia="zh-TW"/>
        </w:rPr>
        <w:t>.</w:t>
      </w:r>
      <w:r w:rsidR="00D30DD4" w:rsidRPr="00D30DD4">
        <w:rPr>
          <w:rFonts w:eastAsiaTheme="minorEastAsia" w:cs="Arial"/>
          <w:b/>
          <w:color w:val="000000"/>
          <w:sz w:val="24"/>
          <w:szCs w:val="24"/>
          <w:lang w:eastAsia="zh-TW"/>
        </w:rPr>
        <w:tab/>
      </w:r>
      <w:r w:rsidRPr="00D30DD4">
        <w:rPr>
          <w:rFonts w:eastAsiaTheme="minorEastAsia" w:cs="Arial"/>
          <w:b/>
          <w:color w:val="000000"/>
          <w:sz w:val="24"/>
          <w:szCs w:val="24"/>
          <w:lang w:eastAsia="zh-TW"/>
        </w:rPr>
        <w:t>Set date and Venue for next meeting</w:t>
      </w:r>
      <w:r w:rsidR="00E10016" w:rsidRPr="00D30DD4">
        <w:rPr>
          <w:rFonts w:eastAsiaTheme="minorEastAsia" w:cs="Arial"/>
          <w:b/>
          <w:color w:val="000000"/>
          <w:sz w:val="24"/>
          <w:szCs w:val="24"/>
          <w:lang w:eastAsia="zh-TW"/>
        </w:rPr>
        <w:t>.</w:t>
      </w:r>
    </w:p>
    <w:p w14:paraId="6FF1F9E6" w14:textId="77777777" w:rsidR="00D30DD4" w:rsidRDefault="00D30DD4" w:rsidP="00EB1B9C">
      <w:pPr>
        <w:rPr>
          <w:rFonts w:eastAsiaTheme="minorEastAsia" w:cs="Arial"/>
          <w:b/>
          <w:color w:val="000000"/>
          <w:sz w:val="24"/>
          <w:szCs w:val="24"/>
          <w:lang w:eastAsia="zh-TW"/>
        </w:rPr>
      </w:pPr>
    </w:p>
    <w:p w14:paraId="2AB7D6B3" w14:textId="5878FC02" w:rsidR="00194145" w:rsidRPr="00D30DD4" w:rsidRDefault="00194145" w:rsidP="00EB1B9C">
      <w:pPr>
        <w:rPr>
          <w:rFonts w:eastAsiaTheme="minorEastAsia" w:cs="Arial"/>
          <w:bCs/>
          <w:color w:val="000000"/>
          <w:sz w:val="24"/>
          <w:szCs w:val="24"/>
          <w:lang w:eastAsia="zh-TW"/>
        </w:rPr>
      </w:pPr>
      <w:r>
        <w:rPr>
          <w:rFonts w:eastAsiaTheme="minorEastAsia" w:cs="Arial"/>
          <w:bCs/>
          <w:color w:val="000000"/>
          <w:sz w:val="24"/>
          <w:szCs w:val="24"/>
          <w:lang w:eastAsia="zh-TW"/>
        </w:rPr>
        <w:t xml:space="preserve">Date of next meeting </w:t>
      </w:r>
      <w:r w:rsidR="00AF3ADC">
        <w:rPr>
          <w:rFonts w:eastAsiaTheme="minorEastAsia" w:cs="Arial"/>
          <w:bCs/>
          <w:color w:val="000000"/>
          <w:sz w:val="24"/>
          <w:szCs w:val="24"/>
          <w:lang w:eastAsia="zh-TW"/>
        </w:rPr>
        <w:t>–</w:t>
      </w:r>
      <w:r>
        <w:rPr>
          <w:rFonts w:eastAsiaTheme="minorEastAsia" w:cs="Arial"/>
          <w:bCs/>
          <w:color w:val="000000"/>
          <w:sz w:val="24"/>
          <w:szCs w:val="24"/>
          <w:lang w:eastAsia="zh-TW"/>
        </w:rPr>
        <w:t xml:space="preserve"> </w:t>
      </w:r>
      <w:r w:rsidR="00AF3ADC">
        <w:rPr>
          <w:rFonts w:eastAsiaTheme="minorEastAsia" w:cs="Arial"/>
          <w:bCs/>
          <w:color w:val="000000"/>
          <w:sz w:val="24"/>
          <w:szCs w:val="24"/>
          <w:lang w:eastAsia="zh-TW"/>
        </w:rPr>
        <w:t xml:space="preserve">7.30pm Wednesday </w:t>
      </w:r>
      <w:r w:rsidR="00CF6AC3">
        <w:rPr>
          <w:rFonts w:eastAsiaTheme="minorEastAsia" w:cs="Arial"/>
          <w:bCs/>
          <w:color w:val="000000"/>
          <w:sz w:val="24"/>
          <w:szCs w:val="24"/>
          <w:lang w:eastAsia="zh-TW"/>
        </w:rPr>
        <w:t>14 January 202</w:t>
      </w:r>
      <w:r w:rsidR="00D83C66">
        <w:rPr>
          <w:rFonts w:eastAsiaTheme="minorEastAsia" w:cs="Arial"/>
          <w:bCs/>
          <w:color w:val="000000"/>
          <w:sz w:val="24"/>
          <w:szCs w:val="24"/>
          <w:lang w:eastAsia="zh-TW"/>
        </w:rPr>
        <w:t>6</w:t>
      </w:r>
      <w:r w:rsidR="00AF3ADC">
        <w:rPr>
          <w:rFonts w:eastAsiaTheme="minorEastAsia" w:cs="Arial"/>
          <w:bCs/>
          <w:color w:val="000000"/>
          <w:sz w:val="24"/>
          <w:szCs w:val="24"/>
          <w:lang w:eastAsia="zh-TW"/>
        </w:rPr>
        <w:t xml:space="preserve">. </w:t>
      </w:r>
    </w:p>
    <w:p w14:paraId="5552FF8D" w14:textId="77777777" w:rsidR="00D30DD4" w:rsidRDefault="00D30DD4" w:rsidP="00EB1B9C">
      <w:pPr>
        <w:rPr>
          <w:rFonts w:eastAsiaTheme="minorEastAsia" w:cs="Arial"/>
          <w:bCs/>
          <w:color w:val="000000"/>
          <w:sz w:val="24"/>
          <w:szCs w:val="24"/>
          <w:lang w:eastAsia="zh-TW"/>
        </w:rPr>
      </w:pPr>
    </w:p>
    <w:p w14:paraId="41C87826" w14:textId="48D1C01C" w:rsidR="004F65BA" w:rsidRDefault="00E10016" w:rsidP="006713FE">
      <w:pPr>
        <w:rPr>
          <w:rFonts w:eastAsiaTheme="minorEastAsia" w:cs="Arial"/>
          <w:bCs/>
          <w:color w:val="000000"/>
          <w:sz w:val="24"/>
          <w:szCs w:val="24"/>
          <w:lang w:eastAsia="zh-TW"/>
        </w:rPr>
      </w:pPr>
      <w:r w:rsidRPr="00590CE4">
        <w:rPr>
          <w:rFonts w:eastAsiaTheme="minorEastAsia" w:cs="Arial"/>
          <w:bCs/>
          <w:color w:val="000000"/>
          <w:sz w:val="24"/>
          <w:szCs w:val="24"/>
          <w:lang w:eastAsia="zh-TW"/>
        </w:rPr>
        <w:t xml:space="preserve"> </w:t>
      </w:r>
    </w:p>
    <w:p w14:paraId="495E3503" w14:textId="6A400F3B" w:rsidR="00724D3D" w:rsidRDefault="0012528C" w:rsidP="00DF0690">
      <w:pPr>
        <w:rPr>
          <w:rFonts w:eastAsiaTheme="minorEastAsia" w:cs="Arial"/>
          <w:b/>
          <w:color w:val="000000"/>
          <w:sz w:val="24"/>
          <w:szCs w:val="24"/>
          <w:lang w:eastAsia="zh-TW"/>
        </w:rPr>
      </w:pPr>
      <w:r w:rsidRPr="00523A8B">
        <w:rPr>
          <w:rFonts w:eastAsiaTheme="minorEastAsia" w:cs="Arial"/>
          <w:b/>
          <w:color w:val="000000"/>
          <w:sz w:val="24"/>
          <w:szCs w:val="24"/>
          <w:lang w:eastAsia="zh-TW"/>
        </w:rPr>
        <w:t xml:space="preserve">Meeting closed at </w:t>
      </w:r>
      <w:r w:rsidR="00DF0690">
        <w:rPr>
          <w:rFonts w:eastAsiaTheme="minorEastAsia" w:cs="Arial"/>
          <w:b/>
          <w:color w:val="000000"/>
          <w:sz w:val="24"/>
          <w:szCs w:val="24"/>
          <w:lang w:eastAsia="zh-TW"/>
        </w:rPr>
        <w:t>2</w:t>
      </w:r>
      <w:r w:rsidR="002B7FBA">
        <w:rPr>
          <w:rFonts w:eastAsiaTheme="minorEastAsia" w:cs="Arial"/>
          <w:b/>
          <w:color w:val="000000"/>
          <w:sz w:val="24"/>
          <w:szCs w:val="24"/>
          <w:lang w:eastAsia="zh-TW"/>
        </w:rPr>
        <w:t>0:48</w:t>
      </w:r>
    </w:p>
    <w:p w14:paraId="6044A126" w14:textId="77777777" w:rsidR="00DF0690" w:rsidRDefault="00DF0690" w:rsidP="00DF0690">
      <w:pPr>
        <w:rPr>
          <w:rFonts w:eastAsiaTheme="minorEastAsia" w:cs="Arial"/>
          <w:b/>
          <w:color w:val="000000"/>
          <w:szCs w:val="24"/>
          <w:lang w:eastAsia="zh-TW"/>
        </w:rPr>
      </w:pPr>
    </w:p>
    <w:p w14:paraId="1DB5DA7E"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6587B04"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57BF911" w14:textId="7B2374B3" w:rsidR="00724D3D" w:rsidRDefault="00724D3D"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Signed________________________________________________ (Chairperson)</w:t>
      </w:r>
    </w:p>
    <w:p w14:paraId="0746EA31"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FF30B2E"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2C368FA" w14:textId="259F021F" w:rsidR="00595886" w:rsidRPr="00724D3D" w:rsidRDefault="00595886"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Date _____________________________________</w:t>
      </w:r>
    </w:p>
    <w:p w14:paraId="0F48D032" w14:textId="77777777" w:rsidR="00FE714E" w:rsidRDefault="00FE714E" w:rsidP="00207B4F">
      <w:pPr>
        <w:pStyle w:val="BodyText"/>
        <w:tabs>
          <w:tab w:val="left" w:pos="2880"/>
        </w:tabs>
        <w:ind w:right="600"/>
        <w:rPr>
          <w:rFonts w:ascii="Arial" w:eastAsiaTheme="minorEastAsia" w:hAnsi="Arial" w:cs="Arial"/>
          <w:b/>
          <w:color w:val="000000"/>
          <w:sz w:val="20"/>
          <w:lang w:eastAsia="zh-TW"/>
        </w:rPr>
      </w:pPr>
    </w:p>
    <w:p w14:paraId="77B522BC" w14:textId="77777777" w:rsidR="0016336B" w:rsidRPr="00806A5F" w:rsidRDefault="0016336B" w:rsidP="00207B4F">
      <w:pPr>
        <w:pStyle w:val="BodyText"/>
        <w:tabs>
          <w:tab w:val="left" w:pos="2880"/>
        </w:tabs>
        <w:ind w:right="600"/>
        <w:rPr>
          <w:rFonts w:ascii="Arial" w:eastAsiaTheme="minorEastAsia" w:hAnsi="Arial" w:cs="Arial"/>
          <w:b/>
          <w:color w:val="000000"/>
          <w:sz w:val="20"/>
          <w:lang w:eastAsia="zh-TW"/>
        </w:rPr>
      </w:pPr>
    </w:p>
    <w:p w14:paraId="69D8AFFA" w14:textId="44261083" w:rsidR="00207B4F" w:rsidRPr="00806A5F" w:rsidRDefault="00207B4F" w:rsidP="00444E3B">
      <w:pPr>
        <w:pStyle w:val="BodyText"/>
        <w:tabs>
          <w:tab w:val="left" w:pos="2880"/>
        </w:tabs>
        <w:ind w:right="600"/>
        <w:rPr>
          <w:rFonts w:ascii="Arial" w:hAnsi="Arial" w:cs="Arial"/>
          <w:b/>
          <w:smallCaps/>
          <w:color w:val="000000"/>
          <w:sz w:val="20"/>
        </w:rPr>
      </w:pP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t xml:space="preserve">  </w:t>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p>
    <w:p w14:paraId="38E3F7D1" w14:textId="77777777" w:rsidR="00207B4F" w:rsidRPr="00806A5F" w:rsidRDefault="00207B4F" w:rsidP="00207B4F">
      <w:pPr>
        <w:rPr>
          <w:rFonts w:cs="Arial"/>
        </w:rPr>
      </w:pPr>
    </w:p>
    <w:p w14:paraId="1CA6D948" w14:textId="77777777" w:rsidR="00207B4F" w:rsidRPr="00806A5F" w:rsidRDefault="00207B4F" w:rsidP="00207B4F">
      <w:pPr>
        <w:rPr>
          <w:rFonts w:cs="Arial"/>
        </w:rPr>
      </w:pPr>
    </w:p>
    <w:p w14:paraId="47EA5627" w14:textId="77777777" w:rsidR="00207B4F" w:rsidRPr="00806A5F" w:rsidRDefault="00207B4F" w:rsidP="00207B4F">
      <w:pPr>
        <w:rPr>
          <w:rFonts w:cs="Arial"/>
        </w:rPr>
      </w:pPr>
    </w:p>
    <w:p w14:paraId="7A167E00" w14:textId="05166B61" w:rsidR="00094FAD" w:rsidRDefault="00094FAD" w:rsidP="005E3642">
      <w:pPr>
        <w:spacing w:after="200" w:line="276" w:lineRule="auto"/>
      </w:pPr>
      <w:r>
        <w:br w:type="page"/>
      </w:r>
    </w:p>
    <w:p w14:paraId="2F113D8C" w14:textId="77777777" w:rsidR="00DC352E" w:rsidRPr="00806A5F" w:rsidRDefault="00DC352E" w:rsidP="00DC352E">
      <w:pPr>
        <w:rPr>
          <w:rFonts w:cs="Arial"/>
        </w:rPr>
      </w:pPr>
    </w:p>
    <w:p w14:paraId="0548B564" w14:textId="77777777" w:rsidR="00C605D6" w:rsidRPr="00806A5F" w:rsidRDefault="00C605D6" w:rsidP="00C605D6">
      <w:pPr>
        <w:rPr>
          <w:rFonts w:cs="Arial"/>
        </w:rPr>
      </w:pPr>
    </w:p>
    <w:p w14:paraId="51637633" w14:textId="77777777" w:rsidR="00C605D6" w:rsidRPr="00806A5F" w:rsidRDefault="00C605D6" w:rsidP="00C605D6">
      <w:pPr>
        <w:rPr>
          <w:rFonts w:cs="Arial"/>
        </w:rPr>
      </w:pPr>
    </w:p>
    <w:p w14:paraId="6FBA573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5AAFFCBE" w14:textId="77777777" w:rsidR="00C605D6" w:rsidRPr="00806A5F" w:rsidRDefault="00C605D6" w:rsidP="00C605D6">
      <w:pPr>
        <w:rPr>
          <w:rFonts w:cs="Arial"/>
        </w:rPr>
      </w:pPr>
    </w:p>
    <w:p w14:paraId="2C7FEE4D" w14:textId="77777777" w:rsidR="00C605D6" w:rsidRPr="00806A5F" w:rsidRDefault="00C605D6" w:rsidP="00C605D6">
      <w:pPr>
        <w:rPr>
          <w:rFonts w:cs="Arial"/>
        </w:rPr>
      </w:pPr>
    </w:p>
    <w:tbl>
      <w:tblPr>
        <w:tblW w:w="8882" w:type="dxa"/>
        <w:tblInd w:w="108" w:type="dxa"/>
        <w:tblLook w:val="04A0" w:firstRow="1" w:lastRow="0" w:firstColumn="1" w:lastColumn="0" w:noHBand="0" w:noVBand="1"/>
      </w:tblPr>
      <w:tblGrid>
        <w:gridCol w:w="882"/>
        <w:gridCol w:w="6940"/>
        <w:gridCol w:w="1060"/>
      </w:tblGrid>
      <w:tr w:rsidR="00C605D6" w:rsidRPr="00806A5F" w14:paraId="3EF17A24" w14:textId="77777777" w:rsidTr="00880DD7">
        <w:trPr>
          <w:trHeight w:val="375"/>
        </w:trPr>
        <w:tc>
          <w:tcPr>
            <w:tcW w:w="882" w:type="dxa"/>
            <w:tcBorders>
              <w:top w:val="nil"/>
              <w:left w:val="nil"/>
              <w:bottom w:val="nil"/>
              <w:right w:val="nil"/>
            </w:tcBorders>
            <w:noWrap/>
            <w:vAlign w:val="bottom"/>
            <w:hideMark/>
          </w:tcPr>
          <w:p w14:paraId="42E5BB51" w14:textId="77777777" w:rsidR="00C605D6" w:rsidRPr="00806A5F" w:rsidRDefault="00C605D6" w:rsidP="00880DD7">
            <w:pPr>
              <w:rPr>
                <w:rFonts w:cs="Arial"/>
                <w:lang w:eastAsia="en-GB"/>
              </w:rPr>
            </w:pPr>
          </w:p>
        </w:tc>
        <w:tc>
          <w:tcPr>
            <w:tcW w:w="6940" w:type="dxa"/>
            <w:tcBorders>
              <w:top w:val="nil"/>
              <w:left w:val="nil"/>
              <w:bottom w:val="nil"/>
              <w:right w:val="nil"/>
            </w:tcBorders>
            <w:noWrap/>
            <w:vAlign w:val="bottom"/>
          </w:tcPr>
          <w:p w14:paraId="024FE6E0"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hideMark/>
          </w:tcPr>
          <w:p w14:paraId="4E58C7B0" w14:textId="77777777" w:rsidR="00C605D6" w:rsidRPr="00806A5F" w:rsidRDefault="00C605D6" w:rsidP="00880DD7">
            <w:pPr>
              <w:jc w:val="center"/>
              <w:rPr>
                <w:rFonts w:cs="Arial"/>
                <w:b/>
                <w:bCs/>
                <w:lang w:eastAsia="en-GB"/>
              </w:rPr>
            </w:pPr>
          </w:p>
        </w:tc>
      </w:tr>
      <w:tr w:rsidR="00C605D6" w:rsidRPr="00806A5F" w14:paraId="1B9A7E04" w14:textId="77777777" w:rsidTr="00880DD7">
        <w:trPr>
          <w:trHeight w:val="255"/>
        </w:trPr>
        <w:tc>
          <w:tcPr>
            <w:tcW w:w="882" w:type="dxa"/>
            <w:tcBorders>
              <w:top w:val="nil"/>
              <w:left w:val="nil"/>
              <w:bottom w:val="nil"/>
              <w:right w:val="nil"/>
            </w:tcBorders>
            <w:noWrap/>
            <w:vAlign w:val="bottom"/>
            <w:hideMark/>
          </w:tcPr>
          <w:p w14:paraId="50E7815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C5973F1"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hideMark/>
          </w:tcPr>
          <w:p w14:paraId="6EC1CB20" w14:textId="77777777" w:rsidR="00C605D6" w:rsidRPr="00806A5F" w:rsidRDefault="00C605D6" w:rsidP="00880DD7">
            <w:pPr>
              <w:jc w:val="center"/>
              <w:rPr>
                <w:rFonts w:cs="Arial"/>
                <w:lang w:eastAsia="en-GB"/>
              </w:rPr>
            </w:pPr>
          </w:p>
        </w:tc>
      </w:tr>
      <w:tr w:rsidR="00C605D6" w:rsidRPr="00806A5F" w14:paraId="0E6B15AE" w14:textId="77777777" w:rsidTr="00880DD7">
        <w:trPr>
          <w:trHeight w:val="315"/>
        </w:trPr>
        <w:tc>
          <w:tcPr>
            <w:tcW w:w="882" w:type="dxa"/>
            <w:tcBorders>
              <w:top w:val="nil"/>
              <w:left w:val="nil"/>
              <w:bottom w:val="nil"/>
              <w:right w:val="nil"/>
            </w:tcBorders>
            <w:noWrap/>
            <w:vAlign w:val="bottom"/>
          </w:tcPr>
          <w:p w14:paraId="10E12EC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9CD5606"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569FF11" w14:textId="77777777" w:rsidR="00C605D6" w:rsidRPr="00806A5F" w:rsidRDefault="00C605D6" w:rsidP="00880DD7">
            <w:pPr>
              <w:jc w:val="center"/>
              <w:rPr>
                <w:rFonts w:cs="Arial"/>
                <w:b/>
                <w:bCs/>
                <w:lang w:eastAsia="en-GB"/>
              </w:rPr>
            </w:pPr>
          </w:p>
        </w:tc>
      </w:tr>
      <w:tr w:rsidR="00C605D6" w:rsidRPr="00806A5F" w14:paraId="59057453" w14:textId="77777777" w:rsidTr="00880DD7">
        <w:trPr>
          <w:trHeight w:val="315"/>
        </w:trPr>
        <w:tc>
          <w:tcPr>
            <w:tcW w:w="882" w:type="dxa"/>
            <w:tcBorders>
              <w:top w:val="nil"/>
              <w:left w:val="nil"/>
              <w:bottom w:val="nil"/>
              <w:right w:val="nil"/>
            </w:tcBorders>
            <w:noWrap/>
            <w:vAlign w:val="bottom"/>
          </w:tcPr>
          <w:p w14:paraId="3D2B7A4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7FE7C89"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8FC7AF3" w14:textId="77777777" w:rsidR="00C605D6" w:rsidRPr="00806A5F" w:rsidRDefault="00C605D6" w:rsidP="00880DD7">
            <w:pPr>
              <w:jc w:val="center"/>
              <w:rPr>
                <w:rFonts w:cs="Arial"/>
                <w:lang w:eastAsia="en-GB"/>
              </w:rPr>
            </w:pPr>
          </w:p>
        </w:tc>
      </w:tr>
      <w:tr w:rsidR="00C605D6" w:rsidRPr="00806A5F" w14:paraId="02AE83C7" w14:textId="77777777" w:rsidTr="00880DD7">
        <w:trPr>
          <w:trHeight w:val="315"/>
        </w:trPr>
        <w:tc>
          <w:tcPr>
            <w:tcW w:w="882" w:type="dxa"/>
            <w:tcBorders>
              <w:top w:val="nil"/>
              <w:left w:val="nil"/>
              <w:bottom w:val="nil"/>
              <w:right w:val="nil"/>
            </w:tcBorders>
            <w:noWrap/>
            <w:vAlign w:val="bottom"/>
          </w:tcPr>
          <w:p w14:paraId="414C68E6"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2B6103BE"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3D94EBD" w14:textId="77777777" w:rsidR="00C605D6" w:rsidRPr="00806A5F" w:rsidRDefault="00C605D6" w:rsidP="00880DD7">
            <w:pPr>
              <w:jc w:val="center"/>
              <w:rPr>
                <w:rFonts w:cs="Arial"/>
                <w:b/>
                <w:bCs/>
                <w:lang w:eastAsia="en-GB"/>
              </w:rPr>
            </w:pPr>
          </w:p>
        </w:tc>
      </w:tr>
      <w:tr w:rsidR="00C605D6" w:rsidRPr="00806A5F" w14:paraId="0B71FEB8" w14:textId="77777777" w:rsidTr="00880DD7">
        <w:trPr>
          <w:trHeight w:val="315"/>
        </w:trPr>
        <w:tc>
          <w:tcPr>
            <w:tcW w:w="882" w:type="dxa"/>
            <w:tcBorders>
              <w:top w:val="nil"/>
              <w:left w:val="nil"/>
              <w:bottom w:val="nil"/>
              <w:right w:val="nil"/>
            </w:tcBorders>
            <w:noWrap/>
            <w:vAlign w:val="bottom"/>
          </w:tcPr>
          <w:p w14:paraId="7C0217F8"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775E8B84"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11B32A1" w14:textId="77777777" w:rsidR="00C605D6" w:rsidRPr="00806A5F" w:rsidRDefault="00C605D6" w:rsidP="00880DD7">
            <w:pPr>
              <w:jc w:val="center"/>
              <w:rPr>
                <w:rFonts w:cs="Arial"/>
                <w:lang w:eastAsia="en-GB"/>
              </w:rPr>
            </w:pPr>
          </w:p>
        </w:tc>
      </w:tr>
      <w:tr w:rsidR="00C605D6" w:rsidRPr="00806A5F" w14:paraId="1973EE42" w14:textId="77777777" w:rsidTr="00880DD7">
        <w:trPr>
          <w:trHeight w:val="315"/>
        </w:trPr>
        <w:tc>
          <w:tcPr>
            <w:tcW w:w="882" w:type="dxa"/>
            <w:tcBorders>
              <w:top w:val="nil"/>
              <w:left w:val="nil"/>
              <w:bottom w:val="nil"/>
              <w:right w:val="nil"/>
            </w:tcBorders>
            <w:noWrap/>
            <w:vAlign w:val="bottom"/>
          </w:tcPr>
          <w:p w14:paraId="2F457D1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7DD7D38"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2719879A" w14:textId="77777777" w:rsidR="00C605D6" w:rsidRPr="00806A5F" w:rsidRDefault="00C605D6" w:rsidP="00880DD7">
            <w:pPr>
              <w:jc w:val="center"/>
              <w:rPr>
                <w:rFonts w:cs="Arial"/>
                <w:lang w:eastAsia="en-GB"/>
              </w:rPr>
            </w:pPr>
          </w:p>
        </w:tc>
      </w:tr>
      <w:tr w:rsidR="00C605D6" w:rsidRPr="00806A5F" w14:paraId="4375167D" w14:textId="77777777" w:rsidTr="00880DD7">
        <w:trPr>
          <w:trHeight w:val="315"/>
        </w:trPr>
        <w:tc>
          <w:tcPr>
            <w:tcW w:w="882" w:type="dxa"/>
            <w:tcBorders>
              <w:top w:val="nil"/>
              <w:left w:val="nil"/>
              <w:bottom w:val="nil"/>
              <w:right w:val="nil"/>
            </w:tcBorders>
            <w:noWrap/>
            <w:vAlign w:val="bottom"/>
          </w:tcPr>
          <w:p w14:paraId="0F882AD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5E12A0D"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A171B09" w14:textId="77777777" w:rsidR="00C605D6" w:rsidRPr="00806A5F" w:rsidRDefault="00C605D6" w:rsidP="00880DD7">
            <w:pPr>
              <w:jc w:val="center"/>
              <w:rPr>
                <w:rFonts w:cs="Arial"/>
                <w:lang w:eastAsia="en-GB"/>
              </w:rPr>
            </w:pPr>
          </w:p>
        </w:tc>
      </w:tr>
      <w:tr w:rsidR="00C605D6" w:rsidRPr="00806A5F" w14:paraId="431BFFDF" w14:textId="77777777" w:rsidTr="00880DD7">
        <w:trPr>
          <w:trHeight w:val="315"/>
        </w:trPr>
        <w:tc>
          <w:tcPr>
            <w:tcW w:w="882" w:type="dxa"/>
            <w:tcBorders>
              <w:top w:val="nil"/>
              <w:left w:val="nil"/>
              <w:bottom w:val="nil"/>
              <w:right w:val="nil"/>
            </w:tcBorders>
            <w:noWrap/>
            <w:vAlign w:val="bottom"/>
          </w:tcPr>
          <w:p w14:paraId="7DEC9A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8F6631E"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F455D60" w14:textId="77777777" w:rsidR="00C605D6" w:rsidRPr="00806A5F" w:rsidRDefault="00C605D6" w:rsidP="00880DD7">
            <w:pPr>
              <w:jc w:val="center"/>
              <w:rPr>
                <w:rFonts w:cs="Arial"/>
                <w:lang w:eastAsia="en-GB"/>
              </w:rPr>
            </w:pPr>
          </w:p>
        </w:tc>
      </w:tr>
      <w:tr w:rsidR="00C605D6" w:rsidRPr="00806A5F" w14:paraId="65DFFB77" w14:textId="77777777" w:rsidTr="00880DD7">
        <w:trPr>
          <w:trHeight w:val="315"/>
        </w:trPr>
        <w:tc>
          <w:tcPr>
            <w:tcW w:w="882" w:type="dxa"/>
            <w:tcBorders>
              <w:top w:val="nil"/>
              <w:left w:val="nil"/>
              <w:bottom w:val="nil"/>
              <w:right w:val="nil"/>
            </w:tcBorders>
            <w:noWrap/>
            <w:vAlign w:val="bottom"/>
          </w:tcPr>
          <w:p w14:paraId="2433D93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421E115"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2C4E05C" w14:textId="77777777" w:rsidR="00C605D6" w:rsidRPr="00806A5F" w:rsidRDefault="00C605D6" w:rsidP="00880DD7">
            <w:pPr>
              <w:jc w:val="center"/>
              <w:rPr>
                <w:rFonts w:cs="Arial"/>
                <w:lang w:eastAsia="en-GB"/>
              </w:rPr>
            </w:pPr>
          </w:p>
        </w:tc>
      </w:tr>
      <w:tr w:rsidR="00C605D6" w:rsidRPr="00806A5F" w14:paraId="0E0F6F06" w14:textId="77777777" w:rsidTr="00880DD7">
        <w:trPr>
          <w:trHeight w:val="315"/>
        </w:trPr>
        <w:tc>
          <w:tcPr>
            <w:tcW w:w="882" w:type="dxa"/>
            <w:tcBorders>
              <w:top w:val="nil"/>
              <w:left w:val="nil"/>
              <w:bottom w:val="nil"/>
              <w:right w:val="nil"/>
            </w:tcBorders>
            <w:noWrap/>
            <w:vAlign w:val="bottom"/>
          </w:tcPr>
          <w:p w14:paraId="5CBF007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6818ED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3520ED2" w14:textId="77777777" w:rsidR="00C605D6" w:rsidRPr="00806A5F" w:rsidRDefault="00C605D6" w:rsidP="00880DD7">
            <w:pPr>
              <w:jc w:val="center"/>
              <w:rPr>
                <w:rFonts w:cs="Arial"/>
                <w:lang w:eastAsia="en-GB"/>
              </w:rPr>
            </w:pPr>
          </w:p>
        </w:tc>
      </w:tr>
      <w:tr w:rsidR="00C605D6" w:rsidRPr="00806A5F" w14:paraId="5C3B0A0D" w14:textId="77777777" w:rsidTr="00880DD7">
        <w:trPr>
          <w:trHeight w:val="315"/>
        </w:trPr>
        <w:tc>
          <w:tcPr>
            <w:tcW w:w="882" w:type="dxa"/>
            <w:tcBorders>
              <w:top w:val="nil"/>
              <w:left w:val="nil"/>
              <w:bottom w:val="nil"/>
              <w:right w:val="nil"/>
            </w:tcBorders>
            <w:noWrap/>
            <w:vAlign w:val="bottom"/>
          </w:tcPr>
          <w:p w14:paraId="0122FFC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6BAB9B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3473DEE7" w14:textId="77777777" w:rsidR="00C605D6" w:rsidRPr="00806A5F" w:rsidRDefault="00C605D6" w:rsidP="00880DD7">
            <w:pPr>
              <w:jc w:val="center"/>
              <w:rPr>
                <w:rFonts w:cs="Arial"/>
                <w:lang w:eastAsia="en-GB"/>
              </w:rPr>
            </w:pPr>
          </w:p>
        </w:tc>
      </w:tr>
      <w:tr w:rsidR="00C605D6" w:rsidRPr="00806A5F" w14:paraId="2F936609" w14:textId="77777777" w:rsidTr="00880DD7">
        <w:trPr>
          <w:trHeight w:val="315"/>
        </w:trPr>
        <w:tc>
          <w:tcPr>
            <w:tcW w:w="882" w:type="dxa"/>
            <w:tcBorders>
              <w:top w:val="nil"/>
              <w:left w:val="nil"/>
              <w:bottom w:val="nil"/>
              <w:right w:val="nil"/>
            </w:tcBorders>
            <w:noWrap/>
            <w:vAlign w:val="bottom"/>
          </w:tcPr>
          <w:p w14:paraId="5FFD6F29"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89E5AF4"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0E13FB11" w14:textId="77777777" w:rsidR="00C605D6" w:rsidRPr="00806A5F" w:rsidRDefault="00C605D6" w:rsidP="00880DD7">
            <w:pPr>
              <w:jc w:val="center"/>
              <w:rPr>
                <w:rFonts w:cs="Arial"/>
                <w:lang w:eastAsia="en-GB"/>
              </w:rPr>
            </w:pPr>
          </w:p>
        </w:tc>
      </w:tr>
      <w:tr w:rsidR="00C605D6" w:rsidRPr="00806A5F" w14:paraId="1F56169B" w14:textId="77777777" w:rsidTr="00880DD7">
        <w:trPr>
          <w:trHeight w:val="315"/>
        </w:trPr>
        <w:tc>
          <w:tcPr>
            <w:tcW w:w="882" w:type="dxa"/>
            <w:tcBorders>
              <w:top w:val="nil"/>
              <w:left w:val="nil"/>
              <w:bottom w:val="nil"/>
              <w:right w:val="nil"/>
            </w:tcBorders>
            <w:noWrap/>
            <w:vAlign w:val="bottom"/>
          </w:tcPr>
          <w:p w14:paraId="44BE3D3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13F2791"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EDDD58A" w14:textId="77777777" w:rsidR="00C605D6" w:rsidRPr="00806A5F" w:rsidRDefault="00C605D6" w:rsidP="00880DD7">
            <w:pPr>
              <w:jc w:val="center"/>
              <w:rPr>
                <w:rFonts w:cs="Arial"/>
                <w:lang w:eastAsia="en-GB"/>
              </w:rPr>
            </w:pPr>
          </w:p>
        </w:tc>
      </w:tr>
      <w:tr w:rsidR="00C605D6" w:rsidRPr="00806A5F" w14:paraId="7E7408B3" w14:textId="77777777" w:rsidTr="00880DD7">
        <w:trPr>
          <w:trHeight w:val="315"/>
        </w:trPr>
        <w:tc>
          <w:tcPr>
            <w:tcW w:w="882" w:type="dxa"/>
            <w:tcBorders>
              <w:top w:val="nil"/>
              <w:left w:val="nil"/>
              <w:bottom w:val="nil"/>
              <w:right w:val="nil"/>
            </w:tcBorders>
            <w:noWrap/>
            <w:vAlign w:val="bottom"/>
          </w:tcPr>
          <w:p w14:paraId="44ADFB5F"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619134C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AA31BF3" w14:textId="77777777" w:rsidR="00C605D6" w:rsidRPr="00806A5F" w:rsidRDefault="00C605D6" w:rsidP="00880DD7">
            <w:pPr>
              <w:jc w:val="center"/>
              <w:rPr>
                <w:rFonts w:cs="Arial"/>
                <w:lang w:eastAsia="en-GB"/>
              </w:rPr>
            </w:pPr>
          </w:p>
        </w:tc>
      </w:tr>
      <w:tr w:rsidR="00C605D6" w:rsidRPr="00806A5F" w14:paraId="287A75CB" w14:textId="77777777" w:rsidTr="00880DD7">
        <w:trPr>
          <w:trHeight w:val="315"/>
        </w:trPr>
        <w:tc>
          <w:tcPr>
            <w:tcW w:w="882" w:type="dxa"/>
            <w:tcBorders>
              <w:top w:val="nil"/>
              <w:left w:val="nil"/>
              <w:bottom w:val="nil"/>
              <w:right w:val="nil"/>
            </w:tcBorders>
            <w:noWrap/>
            <w:vAlign w:val="bottom"/>
          </w:tcPr>
          <w:p w14:paraId="447EA98C"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A3B36B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CAE5EDF" w14:textId="77777777" w:rsidR="00C605D6" w:rsidRPr="00806A5F" w:rsidRDefault="00C605D6" w:rsidP="00880DD7">
            <w:pPr>
              <w:jc w:val="center"/>
              <w:rPr>
                <w:rFonts w:cs="Arial"/>
                <w:lang w:eastAsia="en-GB"/>
              </w:rPr>
            </w:pPr>
          </w:p>
        </w:tc>
      </w:tr>
      <w:tr w:rsidR="00C605D6" w:rsidRPr="00806A5F" w14:paraId="6D40F46A" w14:textId="77777777" w:rsidTr="00880DD7">
        <w:trPr>
          <w:trHeight w:val="315"/>
        </w:trPr>
        <w:tc>
          <w:tcPr>
            <w:tcW w:w="882" w:type="dxa"/>
            <w:tcBorders>
              <w:top w:val="nil"/>
              <w:left w:val="nil"/>
              <w:bottom w:val="nil"/>
              <w:right w:val="nil"/>
            </w:tcBorders>
            <w:noWrap/>
            <w:vAlign w:val="bottom"/>
          </w:tcPr>
          <w:p w14:paraId="7D05ABFB"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DA3C81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6F3F5F89" w14:textId="77777777" w:rsidR="00C605D6" w:rsidRPr="00806A5F" w:rsidRDefault="00C605D6" w:rsidP="00880DD7">
            <w:pPr>
              <w:jc w:val="center"/>
              <w:rPr>
                <w:rFonts w:cs="Arial"/>
                <w:lang w:eastAsia="en-GB"/>
              </w:rPr>
            </w:pPr>
          </w:p>
        </w:tc>
      </w:tr>
      <w:tr w:rsidR="00C605D6" w:rsidRPr="00806A5F" w14:paraId="5B3D2315" w14:textId="77777777" w:rsidTr="00880DD7">
        <w:trPr>
          <w:trHeight w:val="315"/>
        </w:trPr>
        <w:tc>
          <w:tcPr>
            <w:tcW w:w="882" w:type="dxa"/>
            <w:tcBorders>
              <w:top w:val="nil"/>
              <w:left w:val="nil"/>
              <w:bottom w:val="nil"/>
              <w:right w:val="nil"/>
            </w:tcBorders>
            <w:noWrap/>
            <w:vAlign w:val="bottom"/>
          </w:tcPr>
          <w:p w14:paraId="6FED8B3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07023E1C"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C156128" w14:textId="77777777" w:rsidR="00C605D6" w:rsidRPr="00806A5F" w:rsidRDefault="00C605D6" w:rsidP="00880DD7">
            <w:pPr>
              <w:jc w:val="center"/>
              <w:rPr>
                <w:rFonts w:cs="Arial"/>
                <w:lang w:eastAsia="en-GB"/>
              </w:rPr>
            </w:pPr>
          </w:p>
        </w:tc>
      </w:tr>
      <w:tr w:rsidR="00C605D6" w:rsidRPr="00806A5F" w14:paraId="37BE8F30" w14:textId="77777777" w:rsidTr="00880DD7">
        <w:trPr>
          <w:trHeight w:val="330"/>
        </w:trPr>
        <w:tc>
          <w:tcPr>
            <w:tcW w:w="882" w:type="dxa"/>
            <w:tcBorders>
              <w:top w:val="nil"/>
              <w:left w:val="nil"/>
              <w:bottom w:val="nil"/>
              <w:right w:val="nil"/>
            </w:tcBorders>
            <w:noWrap/>
            <w:vAlign w:val="bottom"/>
          </w:tcPr>
          <w:p w14:paraId="5377B7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2CDE933"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20780758" w14:textId="77777777" w:rsidR="00C605D6" w:rsidRPr="00806A5F" w:rsidRDefault="00C605D6" w:rsidP="00880DD7">
            <w:pPr>
              <w:jc w:val="center"/>
              <w:rPr>
                <w:rFonts w:cs="Arial"/>
                <w:lang w:eastAsia="en-GB"/>
              </w:rPr>
            </w:pPr>
          </w:p>
        </w:tc>
      </w:tr>
    </w:tbl>
    <w:p w14:paraId="2488049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124309B"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4695C70"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90BFC05"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BD022A8"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2ACE74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D669A4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43A6F8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0D4D1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F845DC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40DBE16"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E42128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7CCC7C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618691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1839A4C" w14:textId="77777777" w:rsidR="00C605D6" w:rsidRPr="00806A5F" w:rsidRDefault="00C605D6" w:rsidP="00C605D6">
      <w:pPr>
        <w:rPr>
          <w:rFonts w:cs="Arial"/>
        </w:rPr>
      </w:pPr>
    </w:p>
    <w:p w14:paraId="60C34FB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FD708DC" w14:textId="77777777" w:rsidR="00C605D6" w:rsidRPr="00806A5F" w:rsidRDefault="00C605D6" w:rsidP="00C605D6">
      <w:pPr>
        <w:rPr>
          <w:rFonts w:cs="Arial"/>
        </w:rPr>
      </w:pPr>
    </w:p>
    <w:p w14:paraId="377BBBC9" w14:textId="77777777" w:rsidR="00C605D6" w:rsidRPr="00806A5F" w:rsidRDefault="00C605D6" w:rsidP="00C605D6">
      <w:pPr>
        <w:rPr>
          <w:rFonts w:cs="Arial"/>
        </w:rPr>
      </w:pPr>
    </w:p>
    <w:p w14:paraId="20DFDC06" w14:textId="77777777" w:rsidR="00C605D6" w:rsidRPr="00806A5F" w:rsidRDefault="00C605D6" w:rsidP="00C605D6">
      <w:pPr>
        <w:rPr>
          <w:rFonts w:cs="Arial"/>
        </w:rPr>
      </w:pPr>
    </w:p>
    <w:p w14:paraId="47088907" w14:textId="77777777" w:rsidR="00C605D6" w:rsidRPr="00806A5F" w:rsidRDefault="00C605D6" w:rsidP="00C605D6">
      <w:pPr>
        <w:rPr>
          <w:rFonts w:cs="Arial"/>
        </w:rPr>
      </w:pPr>
    </w:p>
    <w:p w14:paraId="2D7DA9E3" w14:textId="77777777" w:rsidR="00C605D6" w:rsidRPr="00806A5F" w:rsidRDefault="00C605D6" w:rsidP="00C605D6">
      <w:pPr>
        <w:rPr>
          <w:rFonts w:cs="Arial"/>
        </w:rPr>
      </w:pPr>
    </w:p>
    <w:p w14:paraId="48EB22DC" w14:textId="77777777" w:rsidR="00C605D6" w:rsidRPr="00806A5F" w:rsidRDefault="00C605D6" w:rsidP="00C605D6">
      <w:pPr>
        <w:rPr>
          <w:rFonts w:cs="Arial"/>
        </w:rPr>
      </w:pPr>
    </w:p>
    <w:p w14:paraId="7FA53101" w14:textId="77777777" w:rsidR="00C605D6" w:rsidRPr="00806A5F" w:rsidRDefault="00C605D6" w:rsidP="00C605D6">
      <w:pPr>
        <w:rPr>
          <w:rFonts w:cs="Arial"/>
        </w:rPr>
      </w:pPr>
    </w:p>
    <w:p w14:paraId="7F55E075" w14:textId="77777777" w:rsidR="00C605D6" w:rsidRPr="00806A5F" w:rsidRDefault="00C605D6" w:rsidP="00C605D6">
      <w:pPr>
        <w:rPr>
          <w:rFonts w:cs="Arial"/>
        </w:rPr>
      </w:pPr>
    </w:p>
    <w:p w14:paraId="1C90D454" w14:textId="77777777" w:rsidR="00C605D6" w:rsidRPr="00806A5F" w:rsidRDefault="00C605D6" w:rsidP="00C605D6">
      <w:pPr>
        <w:rPr>
          <w:rFonts w:cs="Arial"/>
        </w:rPr>
      </w:pPr>
    </w:p>
    <w:p w14:paraId="7B2E5CAD" w14:textId="77777777" w:rsidR="00C605D6" w:rsidRPr="00806A5F" w:rsidRDefault="00C605D6" w:rsidP="00C605D6">
      <w:pPr>
        <w:rPr>
          <w:rFonts w:cs="Arial"/>
        </w:rPr>
      </w:pPr>
    </w:p>
    <w:p w14:paraId="4F32D47F" w14:textId="77777777" w:rsidR="0057549D" w:rsidRPr="00806A5F" w:rsidRDefault="0057549D" w:rsidP="0057549D">
      <w:pPr>
        <w:rPr>
          <w:rFonts w:cs="Arial"/>
        </w:rPr>
      </w:pPr>
    </w:p>
    <w:p w14:paraId="6C0EF82E" w14:textId="77777777" w:rsidR="0057549D" w:rsidRPr="00806A5F" w:rsidRDefault="0057549D" w:rsidP="0057549D">
      <w:pPr>
        <w:rPr>
          <w:rFonts w:cs="Arial"/>
        </w:rPr>
      </w:pPr>
    </w:p>
    <w:p w14:paraId="1553FA12" w14:textId="77777777" w:rsidR="0057549D" w:rsidRPr="00806A5F" w:rsidRDefault="0057549D" w:rsidP="0057549D">
      <w:pPr>
        <w:rPr>
          <w:rFonts w:cs="Arial"/>
        </w:rPr>
      </w:pPr>
    </w:p>
    <w:p w14:paraId="51AD33AB" w14:textId="77777777" w:rsidR="0057549D" w:rsidRPr="00806A5F" w:rsidRDefault="0057549D" w:rsidP="0057549D">
      <w:pPr>
        <w:rPr>
          <w:rFonts w:cs="Arial"/>
        </w:rPr>
      </w:pPr>
    </w:p>
    <w:p w14:paraId="7CA40A9F" w14:textId="77777777" w:rsidR="0057549D" w:rsidRPr="00806A5F" w:rsidRDefault="0057549D" w:rsidP="0057549D">
      <w:pPr>
        <w:rPr>
          <w:rFonts w:cs="Arial"/>
        </w:rPr>
      </w:pPr>
    </w:p>
    <w:sectPr w:rsidR="0057549D" w:rsidRPr="00806A5F" w:rsidSect="00280C83">
      <w:footerReference w:type="default" r:id="rId11"/>
      <w:pgSz w:w="11907" w:h="16839" w:code="9"/>
      <w:pgMar w:top="720" w:right="397" w:bottom="720"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6A0A" w14:textId="77777777" w:rsidR="00814DCA" w:rsidRDefault="00814DCA" w:rsidP="00B16A78">
      <w:r>
        <w:separator/>
      </w:r>
    </w:p>
  </w:endnote>
  <w:endnote w:type="continuationSeparator" w:id="0">
    <w:p w14:paraId="127BD583" w14:textId="77777777" w:rsidR="00814DCA" w:rsidRDefault="00814DCA" w:rsidP="00B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574313"/>
      <w:docPartObj>
        <w:docPartGallery w:val="Page Numbers (Bottom of Page)"/>
        <w:docPartUnique/>
      </w:docPartObj>
    </w:sdtPr>
    <w:sdtEndPr>
      <w:rPr>
        <w:noProof/>
      </w:rPr>
    </w:sdtEndPr>
    <w:sdtContent>
      <w:p w14:paraId="26643260" w14:textId="65FE2087" w:rsidR="00571717" w:rsidRDefault="0057171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990D9C" w14:textId="77777777" w:rsidR="00571717" w:rsidRDefault="0057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01AD" w14:textId="77777777" w:rsidR="00814DCA" w:rsidRDefault="00814DCA" w:rsidP="00B16A78">
      <w:r>
        <w:separator/>
      </w:r>
    </w:p>
  </w:footnote>
  <w:footnote w:type="continuationSeparator" w:id="0">
    <w:p w14:paraId="5BCDAC8B" w14:textId="77777777" w:rsidR="00814DCA" w:rsidRDefault="00814DCA" w:rsidP="00B1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724"/>
    <w:multiLevelType w:val="multilevel"/>
    <w:tmpl w:val="71A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178D0"/>
    <w:multiLevelType w:val="hybridMultilevel"/>
    <w:tmpl w:val="D4682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02702"/>
    <w:multiLevelType w:val="hybridMultilevel"/>
    <w:tmpl w:val="02EA3DD8"/>
    <w:lvl w:ilvl="0" w:tplc="90B4BBE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0D3B1F"/>
    <w:multiLevelType w:val="multilevel"/>
    <w:tmpl w:val="AED84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51299D"/>
    <w:multiLevelType w:val="hybridMultilevel"/>
    <w:tmpl w:val="387E826A"/>
    <w:lvl w:ilvl="0" w:tplc="CEEE20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9B6CC4"/>
    <w:multiLevelType w:val="multilevel"/>
    <w:tmpl w:val="E37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734A"/>
    <w:multiLevelType w:val="hybridMultilevel"/>
    <w:tmpl w:val="D6FC0932"/>
    <w:lvl w:ilvl="0" w:tplc="17B85428">
      <w:start w:val="11"/>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A282E"/>
    <w:multiLevelType w:val="multilevel"/>
    <w:tmpl w:val="3B4A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10151"/>
    <w:multiLevelType w:val="singleLevel"/>
    <w:tmpl w:val="D8F6DF7E"/>
    <w:lvl w:ilvl="0">
      <w:start w:val="119"/>
      <w:numFmt w:val="decimal"/>
      <w:pStyle w:val="Heading1"/>
      <w:lvlText w:val="%1"/>
      <w:lvlJc w:val="left"/>
      <w:pPr>
        <w:tabs>
          <w:tab w:val="num" w:pos="630"/>
        </w:tabs>
        <w:ind w:left="630" w:hanging="630"/>
      </w:pPr>
      <w:rPr>
        <w:rFonts w:hint="default"/>
      </w:rPr>
    </w:lvl>
  </w:abstractNum>
  <w:abstractNum w:abstractNumId="9" w15:restartNumberingAfterBreak="0">
    <w:nsid w:val="7EFA0BAE"/>
    <w:multiLevelType w:val="multilevel"/>
    <w:tmpl w:val="F09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659484">
    <w:abstractNumId w:val="8"/>
  </w:num>
  <w:num w:numId="2" w16cid:durableId="214512197">
    <w:abstractNumId w:val="2"/>
  </w:num>
  <w:num w:numId="3" w16cid:durableId="1810827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154520">
    <w:abstractNumId w:val="1"/>
  </w:num>
  <w:num w:numId="5" w16cid:durableId="331491210">
    <w:abstractNumId w:val="6"/>
  </w:num>
  <w:num w:numId="6" w16cid:durableId="1918590683">
    <w:abstractNumId w:val="5"/>
  </w:num>
  <w:num w:numId="7" w16cid:durableId="294797802">
    <w:abstractNumId w:val="7"/>
  </w:num>
  <w:num w:numId="8" w16cid:durableId="427044822">
    <w:abstractNumId w:val="4"/>
  </w:num>
  <w:num w:numId="9" w16cid:durableId="1992252525">
    <w:abstractNumId w:val="9"/>
  </w:num>
  <w:num w:numId="10" w16cid:durableId="17881164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7B"/>
    <w:rsid w:val="000002AA"/>
    <w:rsid w:val="00000AC1"/>
    <w:rsid w:val="00000F67"/>
    <w:rsid w:val="00001620"/>
    <w:rsid w:val="000020CD"/>
    <w:rsid w:val="0000232A"/>
    <w:rsid w:val="00002823"/>
    <w:rsid w:val="0000388B"/>
    <w:rsid w:val="0000395A"/>
    <w:rsid w:val="0000449B"/>
    <w:rsid w:val="00004B0A"/>
    <w:rsid w:val="00004D77"/>
    <w:rsid w:val="00006094"/>
    <w:rsid w:val="0000662B"/>
    <w:rsid w:val="000068D1"/>
    <w:rsid w:val="00007B8A"/>
    <w:rsid w:val="00007F26"/>
    <w:rsid w:val="00010A1E"/>
    <w:rsid w:val="00011FB8"/>
    <w:rsid w:val="00012710"/>
    <w:rsid w:val="00012FAC"/>
    <w:rsid w:val="00013299"/>
    <w:rsid w:val="000133DB"/>
    <w:rsid w:val="00013790"/>
    <w:rsid w:val="00013978"/>
    <w:rsid w:val="00013A58"/>
    <w:rsid w:val="00013F91"/>
    <w:rsid w:val="0001406A"/>
    <w:rsid w:val="000148C9"/>
    <w:rsid w:val="00015330"/>
    <w:rsid w:val="00016396"/>
    <w:rsid w:val="0001669B"/>
    <w:rsid w:val="00016F7C"/>
    <w:rsid w:val="00021681"/>
    <w:rsid w:val="000217BE"/>
    <w:rsid w:val="00021A89"/>
    <w:rsid w:val="00022D40"/>
    <w:rsid w:val="000234D5"/>
    <w:rsid w:val="00023F6C"/>
    <w:rsid w:val="00024420"/>
    <w:rsid w:val="00024634"/>
    <w:rsid w:val="00024CA5"/>
    <w:rsid w:val="00025B74"/>
    <w:rsid w:val="00026322"/>
    <w:rsid w:val="00026E74"/>
    <w:rsid w:val="00026F68"/>
    <w:rsid w:val="00026FE8"/>
    <w:rsid w:val="000270A8"/>
    <w:rsid w:val="00030039"/>
    <w:rsid w:val="00031137"/>
    <w:rsid w:val="0003152D"/>
    <w:rsid w:val="00031657"/>
    <w:rsid w:val="000330B8"/>
    <w:rsid w:val="00034013"/>
    <w:rsid w:val="000340DA"/>
    <w:rsid w:val="00034117"/>
    <w:rsid w:val="000352B3"/>
    <w:rsid w:val="0003574C"/>
    <w:rsid w:val="00035C05"/>
    <w:rsid w:val="000361C4"/>
    <w:rsid w:val="00037169"/>
    <w:rsid w:val="000376A5"/>
    <w:rsid w:val="00037820"/>
    <w:rsid w:val="00040242"/>
    <w:rsid w:val="000403FB"/>
    <w:rsid w:val="00040464"/>
    <w:rsid w:val="00042A86"/>
    <w:rsid w:val="00042BB5"/>
    <w:rsid w:val="00045191"/>
    <w:rsid w:val="00045D61"/>
    <w:rsid w:val="0004646C"/>
    <w:rsid w:val="000467F9"/>
    <w:rsid w:val="00047993"/>
    <w:rsid w:val="00047E65"/>
    <w:rsid w:val="00050D0C"/>
    <w:rsid w:val="000512E9"/>
    <w:rsid w:val="00051E5F"/>
    <w:rsid w:val="0005232D"/>
    <w:rsid w:val="00052556"/>
    <w:rsid w:val="000528FD"/>
    <w:rsid w:val="00052D05"/>
    <w:rsid w:val="00052DA0"/>
    <w:rsid w:val="000530E1"/>
    <w:rsid w:val="000537BA"/>
    <w:rsid w:val="000543BD"/>
    <w:rsid w:val="000557B6"/>
    <w:rsid w:val="00055A4A"/>
    <w:rsid w:val="000575FC"/>
    <w:rsid w:val="00060B7B"/>
    <w:rsid w:val="00063402"/>
    <w:rsid w:val="00063D79"/>
    <w:rsid w:val="000642E4"/>
    <w:rsid w:val="00065577"/>
    <w:rsid w:val="000655CE"/>
    <w:rsid w:val="000656C7"/>
    <w:rsid w:val="00065947"/>
    <w:rsid w:val="00066072"/>
    <w:rsid w:val="00067493"/>
    <w:rsid w:val="00067CDE"/>
    <w:rsid w:val="00067FD5"/>
    <w:rsid w:val="00070FE7"/>
    <w:rsid w:val="0007110E"/>
    <w:rsid w:val="000721A8"/>
    <w:rsid w:val="0007221E"/>
    <w:rsid w:val="000724F7"/>
    <w:rsid w:val="0007351F"/>
    <w:rsid w:val="000736C2"/>
    <w:rsid w:val="00073709"/>
    <w:rsid w:val="00074BC6"/>
    <w:rsid w:val="00074D20"/>
    <w:rsid w:val="00075648"/>
    <w:rsid w:val="00077626"/>
    <w:rsid w:val="00080031"/>
    <w:rsid w:val="0008130B"/>
    <w:rsid w:val="00081B97"/>
    <w:rsid w:val="000829EB"/>
    <w:rsid w:val="00082D1B"/>
    <w:rsid w:val="00082F96"/>
    <w:rsid w:val="00083D07"/>
    <w:rsid w:val="00083D39"/>
    <w:rsid w:val="00083F05"/>
    <w:rsid w:val="000841C4"/>
    <w:rsid w:val="00084459"/>
    <w:rsid w:val="00084B37"/>
    <w:rsid w:val="00085855"/>
    <w:rsid w:val="00086173"/>
    <w:rsid w:val="00086FCF"/>
    <w:rsid w:val="00086FE6"/>
    <w:rsid w:val="00087408"/>
    <w:rsid w:val="0009012B"/>
    <w:rsid w:val="000921AD"/>
    <w:rsid w:val="00092552"/>
    <w:rsid w:val="0009285C"/>
    <w:rsid w:val="000929D2"/>
    <w:rsid w:val="00093E2A"/>
    <w:rsid w:val="00094229"/>
    <w:rsid w:val="00094303"/>
    <w:rsid w:val="00094A9B"/>
    <w:rsid w:val="00094DD3"/>
    <w:rsid w:val="00094FAD"/>
    <w:rsid w:val="00095066"/>
    <w:rsid w:val="00095396"/>
    <w:rsid w:val="00095432"/>
    <w:rsid w:val="0009569D"/>
    <w:rsid w:val="00095F2F"/>
    <w:rsid w:val="00096372"/>
    <w:rsid w:val="00096404"/>
    <w:rsid w:val="00096C1E"/>
    <w:rsid w:val="00097073"/>
    <w:rsid w:val="00097501"/>
    <w:rsid w:val="000A034B"/>
    <w:rsid w:val="000A08BE"/>
    <w:rsid w:val="000A0E22"/>
    <w:rsid w:val="000A15A9"/>
    <w:rsid w:val="000A1714"/>
    <w:rsid w:val="000A17B4"/>
    <w:rsid w:val="000A2E3F"/>
    <w:rsid w:val="000A3B77"/>
    <w:rsid w:val="000A41BA"/>
    <w:rsid w:val="000A54F0"/>
    <w:rsid w:val="000A5D68"/>
    <w:rsid w:val="000A6245"/>
    <w:rsid w:val="000A6C1A"/>
    <w:rsid w:val="000A7864"/>
    <w:rsid w:val="000A7E81"/>
    <w:rsid w:val="000B0014"/>
    <w:rsid w:val="000B0A85"/>
    <w:rsid w:val="000B0F13"/>
    <w:rsid w:val="000B1162"/>
    <w:rsid w:val="000B11FC"/>
    <w:rsid w:val="000B16A3"/>
    <w:rsid w:val="000B1930"/>
    <w:rsid w:val="000B1A08"/>
    <w:rsid w:val="000B20BE"/>
    <w:rsid w:val="000B2319"/>
    <w:rsid w:val="000B2691"/>
    <w:rsid w:val="000B2790"/>
    <w:rsid w:val="000B2D7A"/>
    <w:rsid w:val="000B309A"/>
    <w:rsid w:val="000B3941"/>
    <w:rsid w:val="000B4AFE"/>
    <w:rsid w:val="000B4C37"/>
    <w:rsid w:val="000B4EC9"/>
    <w:rsid w:val="000B4ED0"/>
    <w:rsid w:val="000B606C"/>
    <w:rsid w:val="000B6077"/>
    <w:rsid w:val="000B63CA"/>
    <w:rsid w:val="000B6BDF"/>
    <w:rsid w:val="000B6D3C"/>
    <w:rsid w:val="000C04D3"/>
    <w:rsid w:val="000C3099"/>
    <w:rsid w:val="000C30F7"/>
    <w:rsid w:val="000C3272"/>
    <w:rsid w:val="000C342C"/>
    <w:rsid w:val="000C383C"/>
    <w:rsid w:val="000C3BB7"/>
    <w:rsid w:val="000C3CE5"/>
    <w:rsid w:val="000C43E2"/>
    <w:rsid w:val="000C475D"/>
    <w:rsid w:val="000C4FB1"/>
    <w:rsid w:val="000C5708"/>
    <w:rsid w:val="000C7155"/>
    <w:rsid w:val="000C72F7"/>
    <w:rsid w:val="000C7EC1"/>
    <w:rsid w:val="000D0011"/>
    <w:rsid w:val="000D1184"/>
    <w:rsid w:val="000D2578"/>
    <w:rsid w:val="000D2BFC"/>
    <w:rsid w:val="000D2E7B"/>
    <w:rsid w:val="000D2FD4"/>
    <w:rsid w:val="000D3A8C"/>
    <w:rsid w:val="000D4BDD"/>
    <w:rsid w:val="000D664B"/>
    <w:rsid w:val="000D6D9F"/>
    <w:rsid w:val="000D70F6"/>
    <w:rsid w:val="000D732E"/>
    <w:rsid w:val="000D75F6"/>
    <w:rsid w:val="000D7665"/>
    <w:rsid w:val="000D7D84"/>
    <w:rsid w:val="000D7FD5"/>
    <w:rsid w:val="000E0FD4"/>
    <w:rsid w:val="000E10B4"/>
    <w:rsid w:val="000E1CB3"/>
    <w:rsid w:val="000E2337"/>
    <w:rsid w:val="000E2485"/>
    <w:rsid w:val="000E2CBA"/>
    <w:rsid w:val="000E2E24"/>
    <w:rsid w:val="000E3745"/>
    <w:rsid w:val="000E5419"/>
    <w:rsid w:val="000E56B8"/>
    <w:rsid w:val="000E61A8"/>
    <w:rsid w:val="000E66CE"/>
    <w:rsid w:val="000E6A65"/>
    <w:rsid w:val="000E6DA9"/>
    <w:rsid w:val="000F0495"/>
    <w:rsid w:val="000F0524"/>
    <w:rsid w:val="000F18ED"/>
    <w:rsid w:val="000F37F1"/>
    <w:rsid w:val="000F4D95"/>
    <w:rsid w:val="000F4FCA"/>
    <w:rsid w:val="000F529C"/>
    <w:rsid w:val="000F612C"/>
    <w:rsid w:val="000F7252"/>
    <w:rsid w:val="000F7794"/>
    <w:rsid w:val="00100E11"/>
    <w:rsid w:val="00100E13"/>
    <w:rsid w:val="00100E2E"/>
    <w:rsid w:val="00101119"/>
    <w:rsid w:val="00101287"/>
    <w:rsid w:val="00101931"/>
    <w:rsid w:val="0010240F"/>
    <w:rsid w:val="0010272E"/>
    <w:rsid w:val="00102786"/>
    <w:rsid w:val="001029F0"/>
    <w:rsid w:val="00102BFA"/>
    <w:rsid w:val="00102CA5"/>
    <w:rsid w:val="00102DB8"/>
    <w:rsid w:val="00102F05"/>
    <w:rsid w:val="00102F0D"/>
    <w:rsid w:val="00103A23"/>
    <w:rsid w:val="001041D3"/>
    <w:rsid w:val="001044D1"/>
    <w:rsid w:val="001044F2"/>
    <w:rsid w:val="00104FCC"/>
    <w:rsid w:val="00105A76"/>
    <w:rsid w:val="0010640B"/>
    <w:rsid w:val="001064CC"/>
    <w:rsid w:val="00106A81"/>
    <w:rsid w:val="001100C1"/>
    <w:rsid w:val="0011014A"/>
    <w:rsid w:val="00110E22"/>
    <w:rsid w:val="00110F10"/>
    <w:rsid w:val="00111D49"/>
    <w:rsid w:val="00111D6B"/>
    <w:rsid w:val="001120F6"/>
    <w:rsid w:val="00112D31"/>
    <w:rsid w:val="0011347F"/>
    <w:rsid w:val="001147B0"/>
    <w:rsid w:val="00115882"/>
    <w:rsid w:val="00115960"/>
    <w:rsid w:val="0011777F"/>
    <w:rsid w:val="00120690"/>
    <w:rsid w:val="00120B30"/>
    <w:rsid w:val="0012111F"/>
    <w:rsid w:val="0012159E"/>
    <w:rsid w:val="00121B82"/>
    <w:rsid w:val="00121E6E"/>
    <w:rsid w:val="00122086"/>
    <w:rsid w:val="00122942"/>
    <w:rsid w:val="0012350D"/>
    <w:rsid w:val="00123A0A"/>
    <w:rsid w:val="00124923"/>
    <w:rsid w:val="00124A9A"/>
    <w:rsid w:val="0012528C"/>
    <w:rsid w:val="001255E3"/>
    <w:rsid w:val="001258A5"/>
    <w:rsid w:val="00125B78"/>
    <w:rsid w:val="00126CC1"/>
    <w:rsid w:val="00127069"/>
    <w:rsid w:val="00127640"/>
    <w:rsid w:val="00127917"/>
    <w:rsid w:val="0012798D"/>
    <w:rsid w:val="00127B18"/>
    <w:rsid w:val="001306BF"/>
    <w:rsid w:val="001321F2"/>
    <w:rsid w:val="00133641"/>
    <w:rsid w:val="001346BF"/>
    <w:rsid w:val="0013482A"/>
    <w:rsid w:val="00135BF8"/>
    <w:rsid w:val="00135CB9"/>
    <w:rsid w:val="00135D1F"/>
    <w:rsid w:val="001360A0"/>
    <w:rsid w:val="00136881"/>
    <w:rsid w:val="001369D2"/>
    <w:rsid w:val="00137108"/>
    <w:rsid w:val="00137AFE"/>
    <w:rsid w:val="001413AF"/>
    <w:rsid w:val="00141987"/>
    <w:rsid w:val="0014199C"/>
    <w:rsid w:val="0014260B"/>
    <w:rsid w:val="001427DA"/>
    <w:rsid w:val="001427DD"/>
    <w:rsid w:val="0014291B"/>
    <w:rsid w:val="00143678"/>
    <w:rsid w:val="00143C0E"/>
    <w:rsid w:val="00144764"/>
    <w:rsid w:val="001447D9"/>
    <w:rsid w:val="00144B3D"/>
    <w:rsid w:val="00145592"/>
    <w:rsid w:val="00145D1B"/>
    <w:rsid w:val="00145FC3"/>
    <w:rsid w:val="0014642C"/>
    <w:rsid w:val="00146B4B"/>
    <w:rsid w:val="00150A26"/>
    <w:rsid w:val="00150F80"/>
    <w:rsid w:val="001513CA"/>
    <w:rsid w:val="00151F33"/>
    <w:rsid w:val="001531CD"/>
    <w:rsid w:val="001531DC"/>
    <w:rsid w:val="00153315"/>
    <w:rsid w:val="00153705"/>
    <w:rsid w:val="0015393C"/>
    <w:rsid w:val="00154326"/>
    <w:rsid w:val="00154735"/>
    <w:rsid w:val="001559E1"/>
    <w:rsid w:val="00155E5E"/>
    <w:rsid w:val="001565C9"/>
    <w:rsid w:val="00156B76"/>
    <w:rsid w:val="00156F81"/>
    <w:rsid w:val="001572F1"/>
    <w:rsid w:val="00157388"/>
    <w:rsid w:val="00157988"/>
    <w:rsid w:val="0016002E"/>
    <w:rsid w:val="001609A3"/>
    <w:rsid w:val="0016253F"/>
    <w:rsid w:val="00162859"/>
    <w:rsid w:val="0016336B"/>
    <w:rsid w:val="001637A1"/>
    <w:rsid w:val="00164233"/>
    <w:rsid w:val="0016458F"/>
    <w:rsid w:val="001646D8"/>
    <w:rsid w:val="00164AFF"/>
    <w:rsid w:val="00164F25"/>
    <w:rsid w:val="001655F8"/>
    <w:rsid w:val="00166008"/>
    <w:rsid w:val="001663E0"/>
    <w:rsid w:val="00166484"/>
    <w:rsid w:val="0016659E"/>
    <w:rsid w:val="001706C2"/>
    <w:rsid w:val="00170BB5"/>
    <w:rsid w:val="00170F2D"/>
    <w:rsid w:val="0017134B"/>
    <w:rsid w:val="0017182F"/>
    <w:rsid w:val="00171C3C"/>
    <w:rsid w:val="00171ED7"/>
    <w:rsid w:val="001726FA"/>
    <w:rsid w:val="00172D96"/>
    <w:rsid w:val="00173436"/>
    <w:rsid w:val="0017538D"/>
    <w:rsid w:val="00176000"/>
    <w:rsid w:val="00176337"/>
    <w:rsid w:val="00176611"/>
    <w:rsid w:val="0017724D"/>
    <w:rsid w:val="00177440"/>
    <w:rsid w:val="001774C3"/>
    <w:rsid w:val="0017766D"/>
    <w:rsid w:val="00177710"/>
    <w:rsid w:val="0018001E"/>
    <w:rsid w:val="00180622"/>
    <w:rsid w:val="00181601"/>
    <w:rsid w:val="00182A7A"/>
    <w:rsid w:val="00182C23"/>
    <w:rsid w:val="00182E5F"/>
    <w:rsid w:val="001831CF"/>
    <w:rsid w:val="001834A2"/>
    <w:rsid w:val="00183FFE"/>
    <w:rsid w:val="00184E61"/>
    <w:rsid w:val="00186B1D"/>
    <w:rsid w:val="0018786A"/>
    <w:rsid w:val="00191352"/>
    <w:rsid w:val="001914C7"/>
    <w:rsid w:val="00191AB9"/>
    <w:rsid w:val="00191D64"/>
    <w:rsid w:val="0019271E"/>
    <w:rsid w:val="00193509"/>
    <w:rsid w:val="00193740"/>
    <w:rsid w:val="00194145"/>
    <w:rsid w:val="001943B9"/>
    <w:rsid w:val="0019457F"/>
    <w:rsid w:val="00194865"/>
    <w:rsid w:val="001948BA"/>
    <w:rsid w:val="00197289"/>
    <w:rsid w:val="0019784A"/>
    <w:rsid w:val="00197C10"/>
    <w:rsid w:val="001A0433"/>
    <w:rsid w:val="001A0527"/>
    <w:rsid w:val="001A0858"/>
    <w:rsid w:val="001A09B8"/>
    <w:rsid w:val="001A0F03"/>
    <w:rsid w:val="001A1211"/>
    <w:rsid w:val="001A131C"/>
    <w:rsid w:val="001A1FA3"/>
    <w:rsid w:val="001A2244"/>
    <w:rsid w:val="001A42EA"/>
    <w:rsid w:val="001A4979"/>
    <w:rsid w:val="001A5149"/>
    <w:rsid w:val="001A54AE"/>
    <w:rsid w:val="001A5745"/>
    <w:rsid w:val="001A575F"/>
    <w:rsid w:val="001A649C"/>
    <w:rsid w:val="001A7560"/>
    <w:rsid w:val="001B04A6"/>
    <w:rsid w:val="001B0EA2"/>
    <w:rsid w:val="001B0F9C"/>
    <w:rsid w:val="001B29F7"/>
    <w:rsid w:val="001B3012"/>
    <w:rsid w:val="001B3035"/>
    <w:rsid w:val="001B36CB"/>
    <w:rsid w:val="001B3960"/>
    <w:rsid w:val="001B42CC"/>
    <w:rsid w:val="001B4628"/>
    <w:rsid w:val="001B51E4"/>
    <w:rsid w:val="001B5C0D"/>
    <w:rsid w:val="001B6272"/>
    <w:rsid w:val="001B6482"/>
    <w:rsid w:val="001B69F2"/>
    <w:rsid w:val="001B76CE"/>
    <w:rsid w:val="001C0812"/>
    <w:rsid w:val="001C17FA"/>
    <w:rsid w:val="001C1B0F"/>
    <w:rsid w:val="001C1DA2"/>
    <w:rsid w:val="001C2AE1"/>
    <w:rsid w:val="001C2C37"/>
    <w:rsid w:val="001C330D"/>
    <w:rsid w:val="001C3892"/>
    <w:rsid w:val="001C4769"/>
    <w:rsid w:val="001C5806"/>
    <w:rsid w:val="001C592F"/>
    <w:rsid w:val="001C7499"/>
    <w:rsid w:val="001C7576"/>
    <w:rsid w:val="001C75D7"/>
    <w:rsid w:val="001C787A"/>
    <w:rsid w:val="001C7B35"/>
    <w:rsid w:val="001D0BF2"/>
    <w:rsid w:val="001D1424"/>
    <w:rsid w:val="001D1E56"/>
    <w:rsid w:val="001D2D13"/>
    <w:rsid w:val="001D319C"/>
    <w:rsid w:val="001D34D5"/>
    <w:rsid w:val="001D36FB"/>
    <w:rsid w:val="001D3A8B"/>
    <w:rsid w:val="001D3F15"/>
    <w:rsid w:val="001D4590"/>
    <w:rsid w:val="001D4F4B"/>
    <w:rsid w:val="001D60C5"/>
    <w:rsid w:val="001D612C"/>
    <w:rsid w:val="001D6D63"/>
    <w:rsid w:val="001D7402"/>
    <w:rsid w:val="001D78A7"/>
    <w:rsid w:val="001D7D60"/>
    <w:rsid w:val="001D7FBB"/>
    <w:rsid w:val="001E0165"/>
    <w:rsid w:val="001E081B"/>
    <w:rsid w:val="001E0945"/>
    <w:rsid w:val="001E0D72"/>
    <w:rsid w:val="001E12F1"/>
    <w:rsid w:val="001E1300"/>
    <w:rsid w:val="001E150A"/>
    <w:rsid w:val="001E1FB7"/>
    <w:rsid w:val="001E274B"/>
    <w:rsid w:val="001E3207"/>
    <w:rsid w:val="001E4429"/>
    <w:rsid w:val="001E493C"/>
    <w:rsid w:val="001E4AC2"/>
    <w:rsid w:val="001E5B21"/>
    <w:rsid w:val="001E6D33"/>
    <w:rsid w:val="001E7473"/>
    <w:rsid w:val="001E76D8"/>
    <w:rsid w:val="001E7A9C"/>
    <w:rsid w:val="001F067A"/>
    <w:rsid w:val="001F0718"/>
    <w:rsid w:val="001F0FD4"/>
    <w:rsid w:val="001F1B36"/>
    <w:rsid w:val="001F1D3D"/>
    <w:rsid w:val="001F229E"/>
    <w:rsid w:val="001F2F37"/>
    <w:rsid w:val="001F378B"/>
    <w:rsid w:val="001F4279"/>
    <w:rsid w:val="001F483A"/>
    <w:rsid w:val="001F4B9F"/>
    <w:rsid w:val="001F4D48"/>
    <w:rsid w:val="001F50C0"/>
    <w:rsid w:val="001F52A6"/>
    <w:rsid w:val="001F5C45"/>
    <w:rsid w:val="001F6F18"/>
    <w:rsid w:val="002015A1"/>
    <w:rsid w:val="002018F5"/>
    <w:rsid w:val="00201CB0"/>
    <w:rsid w:val="002024B0"/>
    <w:rsid w:val="00202524"/>
    <w:rsid w:val="002026BD"/>
    <w:rsid w:val="00202BF7"/>
    <w:rsid w:val="00202D38"/>
    <w:rsid w:val="00203AE1"/>
    <w:rsid w:val="00204C66"/>
    <w:rsid w:val="00207B4F"/>
    <w:rsid w:val="00210076"/>
    <w:rsid w:val="002103B7"/>
    <w:rsid w:val="00210B90"/>
    <w:rsid w:val="00210BF1"/>
    <w:rsid w:val="00212612"/>
    <w:rsid w:val="0021266A"/>
    <w:rsid w:val="00214478"/>
    <w:rsid w:val="00214756"/>
    <w:rsid w:val="00214C97"/>
    <w:rsid w:val="0021650D"/>
    <w:rsid w:val="0021691F"/>
    <w:rsid w:val="002176CA"/>
    <w:rsid w:val="00220019"/>
    <w:rsid w:val="00220641"/>
    <w:rsid w:val="002213E5"/>
    <w:rsid w:val="002213FA"/>
    <w:rsid w:val="002232C4"/>
    <w:rsid w:val="00223D48"/>
    <w:rsid w:val="0022427F"/>
    <w:rsid w:val="00226FC2"/>
    <w:rsid w:val="00227352"/>
    <w:rsid w:val="002306E1"/>
    <w:rsid w:val="0023088C"/>
    <w:rsid w:val="0023096A"/>
    <w:rsid w:val="00231990"/>
    <w:rsid w:val="00231E21"/>
    <w:rsid w:val="002321C7"/>
    <w:rsid w:val="00232D83"/>
    <w:rsid w:val="0023337E"/>
    <w:rsid w:val="00233671"/>
    <w:rsid w:val="00233AB6"/>
    <w:rsid w:val="00234124"/>
    <w:rsid w:val="00234423"/>
    <w:rsid w:val="00236060"/>
    <w:rsid w:val="0023615D"/>
    <w:rsid w:val="00236342"/>
    <w:rsid w:val="00236D18"/>
    <w:rsid w:val="00236D88"/>
    <w:rsid w:val="0023724E"/>
    <w:rsid w:val="00237731"/>
    <w:rsid w:val="00237AD0"/>
    <w:rsid w:val="0024110E"/>
    <w:rsid w:val="00241AD8"/>
    <w:rsid w:val="00242539"/>
    <w:rsid w:val="00242BAE"/>
    <w:rsid w:val="002448D8"/>
    <w:rsid w:val="002458FC"/>
    <w:rsid w:val="00245D73"/>
    <w:rsid w:val="002464D9"/>
    <w:rsid w:val="00246936"/>
    <w:rsid w:val="00246E65"/>
    <w:rsid w:val="00246F78"/>
    <w:rsid w:val="00247D32"/>
    <w:rsid w:val="002506FA"/>
    <w:rsid w:val="0025076E"/>
    <w:rsid w:val="0025100E"/>
    <w:rsid w:val="002517CF"/>
    <w:rsid w:val="00251AF5"/>
    <w:rsid w:val="00251CE6"/>
    <w:rsid w:val="00251E2B"/>
    <w:rsid w:val="0025205C"/>
    <w:rsid w:val="00252377"/>
    <w:rsid w:val="00252428"/>
    <w:rsid w:val="00253032"/>
    <w:rsid w:val="002536CC"/>
    <w:rsid w:val="00253AE6"/>
    <w:rsid w:val="00253BE3"/>
    <w:rsid w:val="00254875"/>
    <w:rsid w:val="00255052"/>
    <w:rsid w:val="00255486"/>
    <w:rsid w:val="00261A1D"/>
    <w:rsid w:val="00262CA1"/>
    <w:rsid w:val="002631A2"/>
    <w:rsid w:val="002639F9"/>
    <w:rsid w:val="002640FA"/>
    <w:rsid w:val="00264393"/>
    <w:rsid w:val="00264A46"/>
    <w:rsid w:val="00264F8F"/>
    <w:rsid w:val="0026508D"/>
    <w:rsid w:val="00266AD1"/>
    <w:rsid w:val="00267327"/>
    <w:rsid w:val="00267872"/>
    <w:rsid w:val="00267B71"/>
    <w:rsid w:val="00270F47"/>
    <w:rsid w:val="00271E48"/>
    <w:rsid w:val="002727EF"/>
    <w:rsid w:val="00272B09"/>
    <w:rsid w:val="00272BB3"/>
    <w:rsid w:val="00272CBA"/>
    <w:rsid w:val="002730DA"/>
    <w:rsid w:val="0027397C"/>
    <w:rsid w:val="00273B4A"/>
    <w:rsid w:val="00274535"/>
    <w:rsid w:val="00274842"/>
    <w:rsid w:val="00274E3F"/>
    <w:rsid w:val="002759D1"/>
    <w:rsid w:val="002762B8"/>
    <w:rsid w:val="002767F8"/>
    <w:rsid w:val="002768B6"/>
    <w:rsid w:val="00276C0A"/>
    <w:rsid w:val="00277693"/>
    <w:rsid w:val="00277700"/>
    <w:rsid w:val="00280C5B"/>
    <w:rsid w:val="00280C83"/>
    <w:rsid w:val="00280E7C"/>
    <w:rsid w:val="002811A8"/>
    <w:rsid w:val="00281854"/>
    <w:rsid w:val="00282D34"/>
    <w:rsid w:val="002839C7"/>
    <w:rsid w:val="00283B0E"/>
    <w:rsid w:val="0028494D"/>
    <w:rsid w:val="00285034"/>
    <w:rsid w:val="002850E3"/>
    <w:rsid w:val="00285154"/>
    <w:rsid w:val="00285309"/>
    <w:rsid w:val="00285A4F"/>
    <w:rsid w:val="002861C0"/>
    <w:rsid w:val="00287EB1"/>
    <w:rsid w:val="002902D0"/>
    <w:rsid w:val="00291D32"/>
    <w:rsid w:val="002931B5"/>
    <w:rsid w:val="00293A0D"/>
    <w:rsid w:val="00293B71"/>
    <w:rsid w:val="00293F4B"/>
    <w:rsid w:val="0029428C"/>
    <w:rsid w:val="0029449E"/>
    <w:rsid w:val="00295605"/>
    <w:rsid w:val="0029562C"/>
    <w:rsid w:val="002968ED"/>
    <w:rsid w:val="00296D78"/>
    <w:rsid w:val="00296DCB"/>
    <w:rsid w:val="00296FA4"/>
    <w:rsid w:val="002971A8"/>
    <w:rsid w:val="002975A1"/>
    <w:rsid w:val="0029795C"/>
    <w:rsid w:val="00297979"/>
    <w:rsid w:val="002A0363"/>
    <w:rsid w:val="002A07FC"/>
    <w:rsid w:val="002A118B"/>
    <w:rsid w:val="002A16C2"/>
    <w:rsid w:val="002A2DF5"/>
    <w:rsid w:val="002A4065"/>
    <w:rsid w:val="002A47A5"/>
    <w:rsid w:val="002A49E4"/>
    <w:rsid w:val="002A4DA7"/>
    <w:rsid w:val="002A516B"/>
    <w:rsid w:val="002A538D"/>
    <w:rsid w:val="002A541F"/>
    <w:rsid w:val="002A547A"/>
    <w:rsid w:val="002A5484"/>
    <w:rsid w:val="002A6BC7"/>
    <w:rsid w:val="002A7207"/>
    <w:rsid w:val="002A776E"/>
    <w:rsid w:val="002A782B"/>
    <w:rsid w:val="002A7AC6"/>
    <w:rsid w:val="002A7B54"/>
    <w:rsid w:val="002B0618"/>
    <w:rsid w:val="002B0E0E"/>
    <w:rsid w:val="002B1625"/>
    <w:rsid w:val="002B1887"/>
    <w:rsid w:val="002B1964"/>
    <w:rsid w:val="002B1D76"/>
    <w:rsid w:val="002B1E23"/>
    <w:rsid w:val="002B230A"/>
    <w:rsid w:val="002B29F2"/>
    <w:rsid w:val="002B39EF"/>
    <w:rsid w:val="002B503F"/>
    <w:rsid w:val="002B5404"/>
    <w:rsid w:val="002B603C"/>
    <w:rsid w:val="002B6DC7"/>
    <w:rsid w:val="002B7ECB"/>
    <w:rsid w:val="002B7FBA"/>
    <w:rsid w:val="002B7FCD"/>
    <w:rsid w:val="002C0099"/>
    <w:rsid w:val="002C02DD"/>
    <w:rsid w:val="002C0FE3"/>
    <w:rsid w:val="002C20CB"/>
    <w:rsid w:val="002C26E9"/>
    <w:rsid w:val="002C2828"/>
    <w:rsid w:val="002C29F1"/>
    <w:rsid w:val="002C335D"/>
    <w:rsid w:val="002C37FC"/>
    <w:rsid w:val="002C3848"/>
    <w:rsid w:val="002C4745"/>
    <w:rsid w:val="002C5176"/>
    <w:rsid w:val="002C56EA"/>
    <w:rsid w:val="002C56FE"/>
    <w:rsid w:val="002C5AE8"/>
    <w:rsid w:val="002C5DE1"/>
    <w:rsid w:val="002C6114"/>
    <w:rsid w:val="002C680D"/>
    <w:rsid w:val="002C7122"/>
    <w:rsid w:val="002C74FB"/>
    <w:rsid w:val="002C7A15"/>
    <w:rsid w:val="002D0760"/>
    <w:rsid w:val="002D08B6"/>
    <w:rsid w:val="002D1777"/>
    <w:rsid w:val="002D1BF4"/>
    <w:rsid w:val="002D28D7"/>
    <w:rsid w:val="002D2AFF"/>
    <w:rsid w:val="002D3B57"/>
    <w:rsid w:val="002D4942"/>
    <w:rsid w:val="002D6354"/>
    <w:rsid w:val="002D6412"/>
    <w:rsid w:val="002D6A5A"/>
    <w:rsid w:val="002D6F8F"/>
    <w:rsid w:val="002D70EF"/>
    <w:rsid w:val="002D7796"/>
    <w:rsid w:val="002D7DFC"/>
    <w:rsid w:val="002E0999"/>
    <w:rsid w:val="002E152B"/>
    <w:rsid w:val="002E1615"/>
    <w:rsid w:val="002E1920"/>
    <w:rsid w:val="002E1931"/>
    <w:rsid w:val="002E2C21"/>
    <w:rsid w:val="002E2D36"/>
    <w:rsid w:val="002E3B42"/>
    <w:rsid w:val="002E40D6"/>
    <w:rsid w:val="002E4E2D"/>
    <w:rsid w:val="002E6470"/>
    <w:rsid w:val="002E6E3A"/>
    <w:rsid w:val="002E7027"/>
    <w:rsid w:val="002E776A"/>
    <w:rsid w:val="002E7EB4"/>
    <w:rsid w:val="002F0111"/>
    <w:rsid w:val="002F2371"/>
    <w:rsid w:val="002F26DF"/>
    <w:rsid w:val="002F35BF"/>
    <w:rsid w:val="002F395C"/>
    <w:rsid w:val="002F4159"/>
    <w:rsid w:val="002F4AC4"/>
    <w:rsid w:val="002F585F"/>
    <w:rsid w:val="002F5FE0"/>
    <w:rsid w:val="002F6DC6"/>
    <w:rsid w:val="002F6DE9"/>
    <w:rsid w:val="002F6EE2"/>
    <w:rsid w:val="002F760C"/>
    <w:rsid w:val="00300D7E"/>
    <w:rsid w:val="003021BD"/>
    <w:rsid w:val="0030248D"/>
    <w:rsid w:val="00302800"/>
    <w:rsid w:val="00302C8B"/>
    <w:rsid w:val="003045B3"/>
    <w:rsid w:val="00304C6F"/>
    <w:rsid w:val="003061FE"/>
    <w:rsid w:val="0030736C"/>
    <w:rsid w:val="00307672"/>
    <w:rsid w:val="00310B42"/>
    <w:rsid w:val="00311796"/>
    <w:rsid w:val="00311A58"/>
    <w:rsid w:val="00311BFF"/>
    <w:rsid w:val="00311C39"/>
    <w:rsid w:val="003126E5"/>
    <w:rsid w:val="00312BFC"/>
    <w:rsid w:val="00313C76"/>
    <w:rsid w:val="00314B86"/>
    <w:rsid w:val="00314F33"/>
    <w:rsid w:val="003155C0"/>
    <w:rsid w:val="00315B08"/>
    <w:rsid w:val="0031610E"/>
    <w:rsid w:val="0031657D"/>
    <w:rsid w:val="003211F5"/>
    <w:rsid w:val="0032181B"/>
    <w:rsid w:val="00321ED3"/>
    <w:rsid w:val="00322023"/>
    <w:rsid w:val="00322809"/>
    <w:rsid w:val="003236A5"/>
    <w:rsid w:val="00323D2D"/>
    <w:rsid w:val="00324349"/>
    <w:rsid w:val="0032469E"/>
    <w:rsid w:val="003261E9"/>
    <w:rsid w:val="00326BC3"/>
    <w:rsid w:val="00326CA8"/>
    <w:rsid w:val="00327151"/>
    <w:rsid w:val="003273DD"/>
    <w:rsid w:val="00327415"/>
    <w:rsid w:val="003275D3"/>
    <w:rsid w:val="003319B1"/>
    <w:rsid w:val="0033262D"/>
    <w:rsid w:val="00332D53"/>
    <w:rsid w:val="00332D85"/>
    <w:rsid w:val="003336B6"/>
    <w:rsid w:val="00333958"/>
    <w:rsid w:val="00334BE9"/>
    <w:rsid w:val="003350AE"/>
    <w:rsid w:val="00335BB6"/>
    <w:rsid w:val="00336B64"/>
    <w:rsid w:val="003375D6"/>
    <w:rsid w:val="00340B4A"/>
    <w:rsid w:val="003412EF"/>
    <w:rsid w:val="00342012"/>
    <w:rsid w:val="003425A3"/>
    <w:rsid w:val="00342874"/>
    <w:rsid w:val="003428A2"/>
    <w:rsid w:val="00342E1D"/>
    <w:rsid w:val="00342E3E"/>
    <w:rsid w:val="003431B7"/>
    <w:rsid w:val="00344041"/>
    <w:rsid w:val="00344B87"/>
    <w:rsid w:val="00344B92"/>
    <w:rsid w:val="00345147"/>
    <w:rsid w:val="00345C2A"/>
    <w:rsid w:val="00345D23"/>
    <w:rsid w:val="00345E5F"/>
    <w:rsid w:val="0034646A"/>
    <w:rsid w:val="00346EB5"/>
    <w:rsid w:val="00347C74"/>
    <w:rsid w:val="00347F23"/>
    <w:rsid w:val="0035028F"/>
    <w:rsid w:val="00350603"/>
    <w:rsid w:val="00352AF5"/>
    <w:rsid w:val="0035369B"/>
    <w:rsid w:val="003548DB"/>
    <w:rsid w:val="00354E35"/>
    <w:rsid w:val="0035524A"/>
    <w:rsid w:val="00355927"/>
    <w:rsid w:val="003559EE"/>
    <w:rsid w:val="00356418"/>
    <w:rsid w:val="0035653D"/>
    <w:rsid w:val="003566B0"/>
    <w:rsid w:val="003576A0"/>
    <w:rsid w:val="003576D1"/>
    <w:rsid w:val="003603AB"/>
    <w:rsid w:val="00360710"/>
    <w:rsid w:val="00360AE5"/>
    <w:rsid w:val="00360B78"/>
    <w:rsid w:val="00361493"/>
    <w:rsid w:val="00362248"/>
    <w:rsid w:val="00362980"/>
    <w:rsid w:val="00362A43"/>
    <w:rsid w:val="00363681"/>
    <w:rsid w:val="00363A42"/>
    <w:rsid w:val="00364149"/>
    <w:rsid w:val="00364CD0"/>
    <w:rsid w:val="003657A4"/>
    <w:rsid w:val="00366EC8"/>
    <w:rsid w:val="003674E6"/>
    <w:rsid w:val="003703A2"/>
    <w:rsid w:val="00370DC9"/>
    <w:rsid w:val="00372223"/>
    <w:rsid w:val="00372406"/>
    <w:rsid w:val="00374A5F"/>
    <w:rsid w:val="0037522E"/>
    <w:rsid w:val="00375CB3"/>
    <w:rsid w:val="00376CC1"/>
    <w:rsid w:val="00376E3F"/>
    <w:rsid w:val="00377EED"/>
    <w:rsid w:val="00380662"/>
    <w:rsid w:val="00380888"/>
    <w:rsid w:val="003816B0"/>
    <w:rsid w:val="00381B17"/>
    <w:rsid w:val="00382207"/>
    <w:rsid w:val="0038298F"/>
    <w:rsid w:val="00383D5C"/>
    <w:rsid w:val="00384312"/>
    <w:rsid w:val="00385489"/>
    <w:rsid w:val="00385734"/>
    <w:rsid w:val="00385C75"/>
    <w:rsid w:val="003860B5"/>
    <w:rsid w:val="003861E9"/>
    <w:rsid w:val="00386CB1"/>
    <w:rsid w:val="00386D2D"/>
    <w:rsid w:val="003874EE"/>
    <w:rsid w:val="00387570"/>
    <w:rsid w:val="00387CC0"/>
    <w:rsid w:val="003901F3"/>
    <w:rsid w:val="00391208"/>
    <w:rsid w:val="003921C7"/>
    <w:rsid w:val="00392610"/>
    <w:rsid w:val="0039274C"/>
    <w:rsid w:val="00392C16"/>
    <w:rsid w:val="003931DC"/>
    <w:rsid w:val="00394452"/>
    <w:rsid w:val="00394797"/>
    <w:rsid w:val="00394FBF"/>
    <w:rsid w:val="00395052"/>
    <w:rsid w:val="00395665"/>
    <w:rsid w:val="00395E99"/>
    <w:rsid w:val="0039795C"/>
    <w:rsid w:val="00397A08"/>
    <w:rsid w:val="00397F81"/>
    <w:rsid w:val="003A059E"/>
    <w:rsid w:val="003A20DC"/>
    <w:rsid w:val="003A2F19"/>
    <w:rsid w:val="003A43D1"/>
    <w:rsid w:val="003A556C"/>
    <w:rsid w:val="003A5A7B"/>
    <w:rsid w:val="003A6B3C"/>
    <w:rsid w:val="003A76C7"/>
    <w:rsid w:val="003A7E59"/>
    <w:rsid w:val="003B08CA"/>
    <w:rsid w:val="003B0CDF"/>
    <w:rsid w:val="003B108F"/>
    <w:rsid w:val="003B22AF"/>
    <w:rsid w:val="003B2849"/>
    <w:rsid w:val="003B30E5"/>
    <w:rsid w:val="003B32AA"/>
    <w:rsid w:val="003B358C"/>
    <w:rsid w:val="003B3DBC"/>
    <w:rsid w:val="003B4046"/>
    <w:rsid w:val="003B53D5"/>
    <w:rsid w:val="003B5558"/>
    <w:rsid w:val="003B5A92"/>
    <w:rsid w:val="003B5CC4"/>
    <w:rsid w:val="003B640C"/>
    <w:rsid w:val="003B6A93"/>
    <w:rsid w:val="003B712D"/>
    <w:rsid w:val="003B7E85"/>
    <w:rsid w:val="003C00DC"/>
    <w:rsid w:val="003C0C8C"/>
    <w:rsid w:val="003C0ED2"/>
    <w:rsid w:val="003C12DF"/>
    <w:rsid w:val="003C1912"/>
    <w:rsid w:val="003C2254"/>
    <w:rsid w:val="003C24AB"/>
    <w:rsid w:val="003C2CF3"/>
    <w:rsid w:val="003C3D08"/>
    <w:rsid w:val="003C430E"/>
    <w:rsid w:val="003C59F0"/>
    <w:rsid w:val="003C732B"/>
    <w:rsid w:val="003C7391"/>
    <w:rsid w:val="003C7467"/>
    <w:rsid w:val="003C7A23"/>
    <w:rsid w:val="003D047A"/>
    <w:rsid w:val="003D0814"/>
    <w:rsid w:val="003D09CB"/>
    <w:rsid w:val="003D13D2"/>
    <w:rsid w:val="003D22B2"/>
    <w:rsid w:val="003D31FE"/>
    <w:rsid w:val="003D35F3"/>
    <w:rsid w:val="003D3B2D"/>
    <w:rsid w:val="003D3B76"/>
    <w:rsid w:val="003D4886"/>
    <w:rsid w:val="003D5FE5"/>
    <w:rsid w:val="003D6FA2"/>
    <w:rsid w:val="003D6FE1"/>
    <w:rsid w:val="003D713B"/>
    <w:rsid w:val="003D76A7"/>
    <w:rsid w:val="003D7954"/>
    <w:rsid w:val="003E0E06"/>
    <w:rsid w:val="003E0E09"/>
    <w:rsid w:val="003E107A"/>
    <w:rsid w:val="003E2C4C"/>
    <w:rsid w:val="003E39AB"/>
    <w:rsid w:val="003E49C0"/>
    <w:rsid w:val="003E4E50"/>
    <w:rsid w:val="003E5501"/>
    <w:rsid w:val="003E594B"/>
    <w:rsid w:val="003E6CE8"/>
    <w:rsid w:val="003E77D5"/>
    <w:rsid w:val="003E79FA"/>
    <w:rsid w:val="003E7C04"/>
    <w:rsid w:val="003E7F4C"/>
    <w:rsid w:val="003F04E7"/>
    <w:rsid w:val="003F16EB"/>
    <w:rsid w:val="003F24D3"/>
    <w:rsid w:val="003F2E02"/>
    <w:rsid w:val="003F41AC"/>
    <w:rsid w:val="003F4926"/>
    <w:rsid w:val="003F4F34"/>
    <w:rsid w:val="003F4FC1"/>
    <w:rsid w:val="003F5B29"/>
    <w:rsid w:val="003F5E1B"/>
    <w:rsid w:val="003F6543"/>
    <w:rsid w:val="003F69A2"/>
    <w:rsid w:val="003F6BB8"/>
    <w:rsid w:val="00400FBB"/>
    <w:rsid w:val="00401696"/>
    <w:rsid w:val="004020E1"/>
    <w:rsid w:val="004020E6"/>
    <w:rsid w:val="00402EB0"/>
    <w:rsid w:val="00403B99"/>
    <w:rsid w:val="004053C2"/>
    <w:rsid w:val="00405465"/>
    <w:rsid w:val="00405ADA"/>
    <w:rsid w:val="00405C74"/>
    <w:rsid w:val="00405DFF"/>
    <w:rsid w:val="00406A72"/>
    <w:rsid w:val="00407A22"/>
    <w:rsid w:val="00407CB5"/>
    <w:rsid w:val="00410168"/>
    <w:rsid w:val="004106F4"/>
    <w:rsid w:val="004107C9"/>
    <w:rsid w:val="00410A39"/>
    <w:rsid w:val="00410D2E"/>
    <w:rsid w:val="00410E7C"/>
    <w:rsid w:val="004117BA"/>
    <w:rsid w:val="00411F01"/>
    <w:rsid w:val="0041212B"/>
    <w:rsid w:val="00412F41"/>
    <w:rsid w:val="004139CC"/>
    <w:rsid w:val="00413D12"/>
    <w:rsid w:val="00414E7E"/>
    <w:rsid w:val="004158B2"/>
    <w:rsid w:val="0041700A"/>
    <w:rsid w:val="0041749B"/>
    <w:rsid w:val="0041759B"/>
    <w:rsid w:val="00417723"/>
    <w:rsid w:val="004201CC"/>
    <w:rsid w:val="00420DA9"/>
    <w:rsid w:val="00421AE6"/>
    <w:rsid w:val="0042253D"/>
    <w:rsid w:val="00422553"/>
    <w:rsid w:val="00422CA2"/>
    <w:rsid w:val="00423367"/>
    <w:rsid w:val="00423EE1"/>
    <w:rsid w:val="00423F94"/>
    <w:rsid w:val="004248AD"/>
    <w:rsid w:val="00424A3F"/>
    <w:rsid w:val="004253BF"/>
    <w:rsid w:val="0042569C"/>
    <w:rsid w:val="004258F3"/>
    <w:rsid w:val="00425E40"/>
    <w:rsid w:val="00425F93"/>
    <w:rsid w:val="0042678F"/>
    <w:rsid w:val="004274B1"/>
    <w:rsid w:val="004274CA"/>
    <w:rsid w:val="00430051"/>
    <w:rsid w:val="00431833"/>
    <w:rsid w:val="00432C4C"/>
    <w:rsid w:val="00433704"/>
    <w:rsid w:val="00434307"/>
    <w:rsid w:val="004347FE"/>
    <w:rsid w:val="0043513E"/>
    <w:rsid w:val="00435544"/>
    <w:rsid w:val="004357F8"/>
    <w:rsid w:val="00435FBF"/>
    <w:rsid w:val="00436805"/>
    <w:rsid w:val="004374EA"/>
    <w:rsid w:val="004404AA"/>
    <w:rsid w:val="00440C3D"/>
    <w:rsid w:val="0044224F"/>
    <w:rsid w:val="00442857"/>
    <w:rsid w:val="00442F63"/>
    <w:rsid w:val="00443A35"/>
    <w:rsid w:val="00444375"/>
    <w:rsid w:val="00444E3B"/>
    <w:rsid w:val="0044512C"/>
    <w:rsid w:val="00445F4D"/>
    <w:rsid w:val="004461F2"/>
    <w:rsid w:val="00446D07"/>
    <w:rsid w:val="0044763A"/>
    <w:rsid w:val="004502AE"/>
    <w:rsid w:val="004508F2"/>
    <w:rsid w:val="004523BC"/>
    <w:rsid w:val="004527A5"/>
    <w:rsid w:val="00452858"/>
    <w:rsid w:val="004535BA"/>
    <w:rsid w:val="004543D2"/>
    <w:rsid w:val="0045513C"/>
    <w:rsid w:val="004552DD"/>
    <w:rsid w:val="00455396"/>
    <w:rsid w:val="0045540D"/>
    <w:rsid w:val="00455C91"/>
    <w:rsid w:val="00455DD1"/>
    <w:rsid w:val="00456274"/>
    <w:rsid w:val="004563EA"/>
    <w:rsid w:val="00456DFB"/>
    <w:rsid w:val="00457EF5"/>
    <w:rsid w:val="00461120"/>
    <w:rsid w:val="00461545"/>
    <w:rsid w:val="00461EEF"/>
    <w:rsid w:val="00462787"/>
    <w:rsid w:val="00462917"/>
    <w:rsid w:val="00462FAA"/>
    <w:rsid w:val="00464073"/>
    <w:rsid w:val="00464A09"/>
    <w:rsid w:val="00465E98"/>
    <w:rsid w:val="004663B8"/>
    <w:rsid w:val="00467FF3"/>
    <w:rsid w:val="00470500"/>
    <w:rsid w:val="00470A38"/>
    <w:rsid w:val="00470C55"/>
    <w:rsid w:val="00470D08"/>
    <w:rsid w:val="00472AAC"/>
    <w:rsid w:val="00472DD4"/>
    <w:rsid w:val="00473314"/>
    <w:rsid w:val="004741D4"/>
    <w:rsid w:val="0047470C"/>
    <w:rsid w:val="00474A01"/>
    <w:rsid w:val="00474B37"/>
    <w:rsid w:val="00476418"/>
    <w:rsid w:val="004770CE"/>
    <w:rsid w:val="0047752D"/>
    <w:rsid w:val="00477C1C"/>
    <w:rsid w:val="004805F5"/>
    <w:rsid w:val="00481302"/>
    <w:rsid w:val="00481445"/>
    <w:rsid w:val="00482105"/>
    <w:rsid w:val="00483A5F"/>
    <w:rsid w:val="00483B59"/>
    <w:rsid w:val="00483D90"/>
    <w:rsid w:val="00485BE0"/>
    <w:rsid w:val="00485CAE"/>
    <w:rsid w:val="004862B3"/>
    <w:rsid w:val="00486DF1"/>
    <w:rsid w:val="00487054"/>
    <w:rsid w:val="00487189"/>
    <w:rsid w:val="004876F2"/>
    <w:rsid w:val="004905BC"/>
    <w:rsid w:val="004906FB"/>
    <w:rsid w:val="00490AAB"/>
    <w:rsid w:val="00491311"/>
    <w:rsid w:val="00492625"/>
    <w:rsid w:val="00492B59"/>
    <w:rsid w:val="00493A0F"/>
    <w:rsid w:val="00494705"/>
    <w:rsid w:val="00494EE7"/>
    <w:rsid w:val="00495194"/>
    <w:rsid w:val="00495D47"/>
    <w:rsid w:val="0049637A"/>
    <w:rsid w:val="004965A3"/>
    <w:rsid w:val="00497550"/>
    <w:rsid w:val="004975E9"/>
    <w:rsid w:val="00497663"/>
    <w:rsid w:val="00497683"/>
    <w:rsid w:val="004A0680"/>
    <w:rsid w:val="004A0EDE"/>
    <w:rsid w:val="004A1333"/>
    <w:rsid w:val="004A212E"/>
    <w:rsid w:val="004A31E3"/>
    <w:rsid w:val="004A40EB"/>
    <w:rsid w:val="004A5880"/>
    <w:rsid w:val="004A5C24"/>
    <w:rsid w:val="004A61BA"/>
    <w:rsid w:val="004A6283"/>
    <w:rsid w:val="004A6635"/>
    <w:rsid w:val="004A79F9"/>
    <w:rsid w:val="004B0226"/>
    <w:rsid w:val="004B0263"/>
    <w:rsid w:val="004B0949"/>
    <w:rsid w:val="004B12C0"/>
    <w:rsid w:val="004B1896"/>
    <w:rsid w:val="004B18F4"/>
    <w:rsid w:val="004B1F6B"/>
    <w:rsid w:val="004B2188"/>
    <w:rsid w:val="004B24B5"/>
    <w:rsid w:val="004B25DB"/>
    <w:rsid w:val="004B33F9"/>
    <w:rsid w:val="004B37C5"/>
    <w:rsid w:val="004B45C3"/>
    <w:rsid w:val="004B67D6"/>
    <w:rsid w:val="004B6980"/>
    <w:rsid w:val="004B69F9"/>
    <w:rsid w:val="004B6C4A"/>
    <w:rsid w:val="004B7A42"/>
    <w:rsid w:val="004C0E61"/>
    <w:rsid w:val="004C1750"/>
    <w:rsid w:val="004C26CF"/>
    <w:rsid w:val="004C2C3F"/>
    <w:rsid w:val="004C2EB1"/>
    <w:rsid w:val="004C3DF5"/>
    <w:rsid w:val="004C40BD"/>
    <w:rsid w:val="004C4177"/>
    <w:rsid w:val="004C4A4F"/>
    <w:rsid w:val="004C5410"/>
    <w:rsid w:val="004C5FB8"/>
    <w:rsid w:val="004C615A"/>
    <w:rsid w:val="004C69DC"/>
    <w:rsid w:val="004C6D55"/>
    <w:rsid w:val="004C709C"/>
    <w:rsid w:val="004C73FC"/>
    <w:rsid w:val="004C7983"/>
    <w:rsid w:val="004C7E0C"/>
    <w:rsid w:val="004D0CC1"/>
    <w:rsid w:val="004D1004"/>
    <w:rsid w:val="004D1AD6"/>
    <w:rsid w:val="004D2A8F"/>
    <w:rsid w:val="004D31E8"/>
    <w:rsid w:val="004D4FF7"/>
    <w:rsid w:val="004D5305"/>
    <w:rsid w:val="004D5707"/>
    <w:rsid w:val="004D5C09"/>
    <w:rsid w:val="004D6929"/>
    <w:rsid w:val="004D6965"/>
    <w:rsid w:val="004D712A"/>
    <w:rsid w:val="004D724F"/>
    <w:rsid w:val="004D7D44"/>
    <w:rsid w:val="004E0011"/>
    <w:rsid w:val="004E087D"/>
    <w:rsid w:val="004E1718"/>
    <w:rsid w:val="004E177B"/>
    <w:rsid w:val="004E1889"/>
    <w:rsid w:val="004E330B"/>
    <w:rsid w:val="004E48A0"/>
    <w:rsid w:val="004E52F0"/>
    <w:rsid w:val="004E5B84"/>
    <w:rsid w:val="004E5FCE"/>
    <w:rsid w:val="004E6A7F"/>
    <w:rsid w:val="004E762C"/>
    <w:rsid w:val="004E780F"/>
    <w:rsid w:val="004F0082"/>
    <w:rsid w:val="004F04B0"/>
    <w:rsid w:val="004F0923"/>
    <w:rsid w:val="004F13C6"/>
    <w:rsid w:val="004F1484"/>
    <w:rsid w:val="004F1641"/>
    <w:rsid w:val="004F1806"/>
    <w:rsid w:val="004F19CD"/>
    <w:rsid w:val="004F2785"/>
    <w:rsid w:val="004F2B0E"/>
    <w:rsid w:val="004F3E6E"/>
    <w:rsid w:val="004F427F"/>
    <w:rsid w:val="004F4F0C"/>
    <w:rsid w:val="004F65BA"/>
    <w:rsid w:val="004F707E"/>
    <w:rsid w:val="0050002B"/>
    <w:rsid w:val="005009D8"/>
    <w:rsid w:val="00501665"/>
    <w:rsid w:val="005016BC"/>
    <w:rsid w:val="00502522"/>
    <w:rsid w:val="00502FF9"/>
    <w:rsid w:val="005030FF"/>
    <w:rsid w:val="00503E0E"/>
    <w:rsid w:val="00504152"/>
    <w:rsid w:val="00504241"/>
    <w:rsid w:val="00504F53"/>
    <w:rsid w:val="00505637"/>
    <w:rsid w:val="0050581C"/>
    <w:rsid w:val="0050594A"/>
    <w:rsid w:val="0050595A"/>
    <w:rsid w:val="005067C2"/>
    <w:rsid w:val="0050775A"/>
    <w:rsid w:val="00510345"/>
    <w:rsid w:val="00510903"/>
    <w:rsid w:val="00510D0F"/>
    <w:rsid w:val="00511417"/>
    <w:rsid w:val="00511799"/>
    <w:rsid w:val="00511C29"/>
    <w:rsid w:val="005120C9"/>
    <w:rsid w:val="00512A73"/>
    <w:rsid w:val="00512F99"/>
    <w:rsid w:val="00513A18"/>
    <w:rsid w:val="0051416B"/>
    <w:rsid w:val="00514B24"/>
    <w:rsid w:val="00515795"/>
    <w:rsid w:val="00516366"/>
    <w:rsid w:val="00516BB6"/>
    <w:rsid w:val="00516BFD"/>
    <w:rsid w:val="005171B5"/>
    <w:rsid w:val="005173CA"/>
    <w:rsid w:val="00520B04"/>
    <w:rsid w:val="00520BC4"/>
    <w:rsid w:val="005214DC"/>
    <w:rsid w:val="00521983"/>
    <w:rsid w:val="00522972"/>
    <w:rsid w:val="00522C15"/>
    <w:rsid w:val="00523A8B"/>
    <w:rsid w:val="00523E4D"/>
    <w:rsid w:val="00523E8C"/>
    <w:rsid w:val="00525720"/>
    <w:rsid w:val="00526B47"/>
    <w:rsid w:val="00527059"/>
    <w:rsid w:val="005300E1"/>
    <w:rsid w:val="005315F4"/>
    <w:rsid w:val="00531FE9"/>
    <w:rsid w:val="00532144"/>
    <w:rsid w:val="0053271F"/>
    <w:rsid w:val="00532C9F"/>
    <w:rsid w:val="0053346C"/>
    <w:rsid w:val="00533480"/>
    <w:rsid w:val="00533CB1"/>
    <w:rsid w:val="00534B7A"/>
    <w:rsid w:val="00534CF7"/>
    <w:rsid w:val="00535425"/>
    <w:rsid w:val="00536007"/>
    <w:rsid w:val="005367C7"/>
    <w:rsid w:val="0053734F"/>
    <w:rsid w:val="00540AC5"/>
    <w:rsid w:val="00540B69"/>
    <w:rsid w:val="005413C9"/>
    <w:rsid w:val="00541745"/>
    <w:rsid w:val="00542118"/>
    <w:rsid w:val="00542599"/>
    <w:rsid w:val="0054277D"/>
    <w:rsid w:val="0054324A"/>
    <w:rsid w:val="00543628"/>
    <w:rsid w:val="00543C48"/>
    <w:rsid w:val="00544A40"/>
    <w:rsid w:val="00544ABA"/>
    <w:rsid w:val="0054500D"/>
    <w:rsid w:val="00545674"/>
    <w:rsid w:val="00545A6D"/>
    <w:rsid w:val="00546032"/>
    <w:rsid w:val="005463F9"/>
    <w:rsid w:val="00547827"/>
    <w:rsid w:val="00547BCB"/>
    <w:rsid w:val="00550ACF"/>
    <w:rsid w:val="00550CE9"/>
    <w:rsid w:val="00551504"/>
    <w:rsid w:val="0055172F"/>
    <w:rsid w:val="005518D4"/>
    <w:rsid w:val="00551B95"/>
    <w:rsid w:val="00553857"/>
    <w:rsid w:val="00554652"/>
    <w:rsid w:val="0055473C"/>
    <w:rsid w:val="00554951"/>
    <w:rsid w:val="00554F2B"/>
    <w:rsid w:val="005563BC"/>
    <w:rsid w:val="00556A12"/>
    <w:rsid w:val="00560161"/>
    <w:rsid w:val="00561576"/>
    <w:rsid w:val="00561FD1"/>
    <w:rsid w:val="00562097"/>
    <w:rsid w:val="005623F4"/>
    <w:rsid w:val="00562829"/>
    <w:rsid w:val="00562D35"/>
    <w:rsid w:val="005638CB"/>
    <w:rsid w:val="005639B0"/>
    <w:rsid w:val="00564A35"/>
    <w:rsid w:val="00564F8D"/>
    <w:rsid w:val="00565065"/>
    <w:rsid w:val="00565899"/>
    <w:rsid w:val="0056614A"/>
    <w:rsid w:val="0056632E"/>
    <w:rsid w:val="00566700"/>
    <w:rsid w:val="00567303"/>
    <w:rsid w:val="00567AC4"/>
    <w:rsid w:val="00570542"/>
    <w:rsid w:val="00571660"/>
    <w:rsid w:val="00571717"/>
    <w:rsid w:val="00571FC6"/>
    <w:rsid w:val="00571FD9"/>
    <w:rsid w:val="00572090"/>
    <w:rsid w:val="005744CC"/>
    <w:rsid w:val="005747A7"/>
    <w:rsid w:val="00574E37"/>
    <w:rsid w:val="0057549D"/>
    <w:rsid w:val="00575AD7"/>
    <w:rsid w:val="0057727D"/>
    <w:rsid w:val="0058083D"/>
    <w:rsid w:val="00580CC0"/>
    <w:rsid w:val="00581448"/>
    <w:rsid w:val="00581B2A"/>
    <w:rsid w:val="005822DE"/>
    <w:rsid w:val="00582D96"/>
    <w:rsid w:val="00583C28"/>
    <w:rsid w:val="00583DF5"/>
    <w:rsid w:val="005850DF"/>
    <w:rsid w:val="005854FF"/>
    <w:rsid w:val="00586959"/>
    <w:rsid w:val="005869C1"/>
    <w:rsid w:val="00587C03"/>
    <w:rsid w:val="005909ED"/>
    <w:rsid w:val="00590CE4"/>
    <w:rsid w:val="00591D6B"/>
    <w:rsid w:val="005935D9"/>
    <w:rsid w:val="00593AC4"/>
    <w:rsid w:val="0059413D"/>
    <w:rsid w:val="0059493D"/>
    <w:rsid w:val="00595886"/>
    <w:rsid w:val="005959A1"/>
    <w:rsid w:val="00595B2A"/>
    <w:rsid w:val="00595B7A"/>
    <w:rsid w:val="00596402"/>
    <w:rsid w:val="00597AB4"/>
    <w:rsid w:val="00597B75"/>
    <w:rsid w:val="005A03BB"/>
    <w:rsid w:val="005A10D9"/>
    <w:rsid w:val="005A19B2"/>
    <w:rsid w:val="005A2467"/>
    <w:rsid w:val="005A2C8C"/>
    <w:rsid w:val="005A3693"/>
    <w:rsid w:val="005A489F"/>
    <w:rsid w:val="005A4ADF"/>
    <w:rsid w:val="005A4BE9"/>
    <w:rsid w:val="005A4EF8"/>
    <w:rsid w:val="005A51D1"/>
    <w:rsid w:val="005A613E"/>
    <w:rsid w:val="005A70E4"/>
    <w:rsid w:val="005A7593"/>
    <w:rsid w:val="005B0E87"/>
    <w:rsid w:val="005B2A33"/>
    <w:rsid w:val="005B3DDC"/>
    <w:rsid w:val="005B3FEF"/>
    <w:rsid w:val="005B421A"/>
    <w:rsid w:val="005B5008"/>
    <w:rsid w:val="005B52B9"/>
    <w:rsid w:val="005B5738"/>
    <w:rsid w:val="005B608F"/>
    <w:rsid w:val="005B6540"/>
    <w:rsid w:val="005B6886"/>
    <w:rsid w:val="005B698A"/>
    <w:rsid w:val="005B735F"/>
    <w:rsid w:val="005B7DFD"/>
    <w:rsid w:val="005C00B9"/>
    <w:rsid w:val="005C01DA"/>
    <w:rsid w:val="005C0A79"/>
    <w:rsid w:val="005C1202"/>
    <w:rsid w:val="005C1608"/>
    <w:rsid w:val="005C1A9E"/>
    <w:rsid w:val="005C2062"/>
    <w:rsid w:val="005C30AF"/>
    <w:rsid w:val="005C4054"/>
    <w:rsid w:val="005C40C4"/>
    <w:rsid w:val="005C4587"/>
    <w:rsid w:val="005C470A"/>
    <w:rsid w:val="005C4A34"/>
    <w:rsid w:val="005C5457"/>
    <w:rsid w:val="005C5769"/>
    <w:rsid w:val="005D0814"/>
    <w:rsid w:val="005D08B4"/>
    <w:rsid w:val="005D0BE5"/>
    <w:rsid w:val="005D1057"/>
    <w:rsid w:val="005D3298"/>
    <w:rsid w:val="005D4F1D"/>
    <w:rsid w:val="005D523A"/>
    <w:rsid w:val="005D5C99"/>
    <w:rsid w:val="005D5FC0"/>
    <w:rsid w:val="005D6428"/>
    <w:rsid w:val="005D6BDF"/>
    <w:rsid w:val="005D6FBD"/>
    <w:rsid w:val="005D755A"/>
    <w:rsid w:val="005D7A10"/>
    <w:rsid w:val="005D7E7E"/>
    <w:rsid w:val="005E2AD1"/>
    <w:rsid w:val="005E3642"/>
    <w:rsid w:val="005E5871"/>
    <w:rsid w:val="005E6053"/>
    <w:rsid w:val="005E7D8A"/>
    <w:rsid w:val="005F07F6"/>
    <w:rsid w:val="005F1256"/>
    <w:rsid w:val="005F197F"/>
    <w:rsid w:val="005F2525"/>
    <w:rsid w:val="005F28F5"/>
    <w:rsid w:val="005F3657"/>
    <w:rsid w:val="005F3C15"/>
    <w:rsid w:val="005F3E54"/>
    <w:rsid w:val="005F425C"/>
    <w:rsid w:val="005F518D"/>
    <w:rsid w:val="005F577A"/>
    <w:rsid w:val="005F5CEE"/>
    <w:rsid w:val="005F5EDD"/>
    <w:rsid w:val="005F68E7"/>
    <w:rsid w:val="005F6F61"/>
    <w:rsid w:val="005F73C2"/>
    <w:rsid w:val="005F7641"/>
    <w:rsid w:val="005F7B03"/>
    <w:rsid w:val="005F7D9F"/>
    <w:rsid w:val="00600998"/>
    <w:rsid w:val="00600CDD"/>
    <w:rsid w:val="00601731"/>
    <w:rsid w:val="00602C2A"/>
    <w:rsid w:val="00603098"/>
    <w:rsid w:val="00603587"/>
    <w:rsid w:val="00604795"/>
    <w:rsid w:val="00604A31"/>
    <w:rsid w:val="00604EB8"/>
    <w:rsid w:val="00605537"/>
    <w:rsid w:val="00606312"/>
    <w:rsid w:val="00606726"/>
    <w:rsid w:val="00606ADF"/>
    <w:rsid w:val="00607279"/>
    <w:rsid w:val="00607C2A"/>
    <w:rsid w:val="0061008F"/>
    <w:rsid w:val="00610CDF"/>
    <w:rsid w:val="00611439"/>
    <w:rsid w:val="00611F2E"/>
    <w:rsid w:val="00612E7E"/>
    <w:rsid w:val="00613942"/>
    <w:rsid w:val="00613B21"/>
    <w:rsid w:val="00614946"/>
    <w:rsid w:val="00614CF3"/>
    <w:rsid w:val="00614F90"/>
    <w:rsid w:val="00616395"/>
    <w:rsid w:val="006203E5"/>
    <w:rsid w:val="00620B71"/>
    <w:rsid w:val="006210D5"/>
    <w:rsid w:val="00621A83"/>
    <w:rsid w:val="00621A9C"/>
    <w:rsid w:val="006220AD"/>
    <w:rsid w:val="006233A0"/>
    <w:rsid w:val="00623AAD"/>
    <w:rsid w:val="00624426"/>
    <w:rsid w:val="00624663"/>
    <w:rsid w:val="006246A1"/>
    <w:rsid w:val="00625784"/>
    <w:rsid w:val="00625DCF"/>
    <w:rsid w:val="006271C5"/>
    <w:rsid w:val="0062725E"/>
    <w:rsid w:val="00627C22"/>
    <w:rsid w:val="0063058F"/>
    <w:rsid w:val="00630921"/>
    <w:rsid w:val="006314A2"/>
    <w:rsid w:val="00631E70"/>
    <w:rsid w:val="0063294A"/>
    <w:rsid w:val="006329CA"/>
    <w:rsid w:val="0063321A"/>
    <w:rsid w:val="00633390"/>
    <w:rsid w:val="00634148"/>
    <w:rsid w:val="0063488B"/>
    <w:rsid w:val="00634A32"/>
    <w:rsid w:val="00634F60"/>
    <w:rsid w:val="00635AF7"/>
    <w:rsid w:val="00635D54"/>
    <w:rsid w:val="00636123"/>
    <w:rsid w:val="00636405"/>
    <w:rsid w:val="00636D70"/>
    <w:rsid w:val="00636F3B"/>
    <w:rsid w:val="00637BEB"/>
    <w:rsid w:val="00640479"/>
    <w:rsid w:val="00641473"/>
    <w:rsid w:val="00641884"/>
    <w:rsid w:val="00641AA8"/>
    <w:rsid w:val="00641B47"/>
    <w:rsid w:val="0064384A"/>
    <w:rsid w:val="0064389C"/>
    <w:rsid w:val="00643B0A"/>
    <w:rsid w:val="006446CE"/>
    <w:rsid w:val="00644BC5"/>
    <w:rsid w:val="00645650"/>
    <w:rsid w:val="006459B5"/>
    <w:rsid w:val="006459FD"/>
    <w:rsid w:val="00645A9D"/>
    <w:rsid w:val="00646D8F"/>
    <w:rsid w:val="00647A85"/>
    <w:rsid w:val="00647D37"/>
    <w:rsid w:val="006511A0"/>
    <w:rsid w:val="0065154C"/>
    <w:rsid w:val="006517A1"/>
    <w:rsid w:val="00651ECC"/>
    <w:rsid w:val="00651F7A"/>
    <w:rsid w:val="006524E6"/>
    <w:rsid w:val="00652785"/>
    <w:rsid w:val="006527A4"/>
    <w:rsid w:val="00654556"/>
    <w:rsid w:val="006548A6"/>
    <w:rsid w:val="00655FDE"/>
    <w:rsid w:val="00656201"/>
    <w:rsid w:val="006564EE"/>
    <w:rsid w:val="0065650B"/>
    <w:rsid w:val="00656532"/>
    <w:rsid w:val="00656B33"/>
    <w:rsid w:val="00656EC1"/>
    <w:rsid w:val="00657D2B"/>
    <w:rsid w:val="00657E5A"/>
    <w:rsid w:val="00660638"/>
    <w:rsid w:val="00661F5A"/>
    <w:rsid w:val="00662529"/>
    <w:rsid w:val="00662AB1"/>
    <w:rsid w:val="0066348D"/>
    <w:rsid w:val="0066370F"/>
    <w:rsid w:val="006639E4"/>
    <w:rsid w:val="00663AEC"/>
    <w:rsid w:val="0066481F"/>
    <w:rsid w:val="00664A0B"/>
    <w:rsid w:val="00664AE4"/>
    <w:rsid w:val="00665A2E"/>
    <w:rsid w:val="00666EC9"/>
    <w:rsid w:val="00667009"/>
    <w:rsid w:val="00670017"/>
    <w:rsid w:val="00670804"/>
    <w:rsid w:val="00670FE8"/>
    <w:rsid w:val="006713FE"/>
    <w:rsid w:val="0067150F"/>
    <w:rsid w:val="006723CF"/>
    <w:rsid w:val="00672D27"/>
    <w:rsid w:val="00673BC6"/>
    <w:rsid w:val="00673D12"/>
    <w:rsid w:val="00674989"/>
    <w:rsid w:val="00674BB8"/>
    <w:rsid w:val="00674F0B"/>
    <w:rsid w:val="0067525E"/>
    <w:rsid w:val="006752D0"/>
    <w:rsid w:val="006753B2"/>
    <w:rsid w:val="006758A1"/>
    <w:rsid w:val="006763FD"/>
    <w:rsid w:val="006767C7"/>
    <w:rsid w:val="0067683D"/>
    <w:rsid w:val="00680852"/>
    <w:rsid w:val="006814C7"/>
    <w:rsid w:val="00681646"/>
    <w:rsid w:val="006817E9"/>
    <w:rsid w:val="00682A61"/>
    <w:rsid w:val="00682D64"/>
    <w:rsid w:val="00682E79"/>
    <w:rsid w:val="00684431"/>
    <w:rsid w:val="0068552F"/>
    <w:rsid w:val="00685A8D"/>
    <w:rsid w:val="00687037"/>
    <w:rsid w:val="00687BEB"/>
    <w:rsid w:val="00690489"/>
    <w:rsid w:val="006917B9"/>
    <w:rsid w:val="00693754"/>
    <w:rsid w:val="006939D2"/>
    <w:rsid w:val="00694E83"/>
    <w:rsid w:val="0069535B"/>
    <w:rsid w:val="006953DE"/>
    <w:rsid w:val="006957C7"/>
    <w:rsid w:val="00695B55"/>
    <w:rsid w:val="00696D45"/>
    <w:rsid w:val="00696F55"/>
    <w:rsid w:val="00697975"/>
    <w:rsid w:val="00697D38"/>
    <w:rsid w:val="006A0AB6"/>
    <w:rsid w:val="006A0CDB"/>
    <w:rsid w:val="006A120B"/>
    <w:rsid w:val="006A16B1"/>
    <w:rsid w:val="006A19C5"/>
    <w:rsid w:val="006A1BFC"/>
    <w:rsid w:val="006A200F"/>
    <w:rsid w:val="006A2730"/>
    <w:rsid w:val="006A3B97"/>
    <w:rsid w:val="006A4389"/>
    <w:rsid w:val="006A454E"/>
    <w:rsid w:val="006A47C9"/>
    <w:rsid w:val="006A4979"/>
    <w:rsid w:val="006A5284"/>
    <w:rsid w:val="006A637D"/>
    <w:rsid w:val="006A6573"/>
    <w:rsid w:val="006A66FE"/>
    <w:rsid w:val="006A67DA"/>
    <w:rsid w:val="006A6E53"/>
    <w:rsid w:val="006A719E"/>
    <w:rsid w:val="006A7A95"/>
    <w:rsid w:val="006B03B9"/>
    <w:rsid w:val="006B1D36"/>
    <w:rsid w:val="006B215A"/>
    <w:rsid w:val="006B2BD9"/>
    <w:rsid w:val="006B2E59"/>
    <w:rsid w:val="006B3297"/>
    <w:rsid w:val="006B345C"/>
    <w:rsid w:val="006B3EF8"/>
    <w:rsid w:val="006B483A"/>
    <w:rsid w:val="006B4DEA"/>
    <w:rsid w:val="006B574E"/>
    <w:rsid w:val="006B5DEE"/>
    <w:rsid w:val="006B5E22"/>
    <w:rsid w:val="006B629B"/>
    <w:rsid w:val="006B666C"/>
    <w:rsid w:val="006B742A"/>
    <w:rsid w:val="006C0DE2"/>
    <w:rsid w:val="006C18C3"/>
    <w:rsid w:val="006C1DB9"/>
    <w:rsid w:val="006C25BA"/>
    <w:rsid w:val="006C3924"/>
    <w:rsid w:val="006C3A76"/>
    <w:rsid w:val="006C492B"/>
    <w:rsid w:val="006C4DFD"/>
    <w:rsid w:val="006C5C61"/>
    <w:rsid w:val="006C6999"/>
    <w:rsid w:val="006C7958"/>
    <w:rsid w:val="006C7A6B"/>
    <w:rsid w:val="006C7C05"/>
    <w:rsid w:val="006C7C52"/>
    <w:rsid w:val="006D0001"/>
    <w:rsid w:val="006D03E4"/>
    <w:rsid w:val="006D067E"/>
    <w:rsid w:val="006D099B"/>
    <w:rsid w:val="006D09E3"/>
    <w:rsid w:val="006D0BC0"/>
    <w:rsid w:val="006D0DF6"/>
    <w:rsid w:val="006D0F07"/>
    <w:rsid w:val="006D12EA"/>
    <w:rsid w:val="006D1638"/>
    <w:rsid w:val="006D26E7"/>
    <w:rsid w:val="006D274B"/>
    <w:rsid w:val="006D2D09"/>
    <w:rsid w:val="006D3A1A"/>
    <w:rsid w:val="006D3AFD"/>
    <w:rsid w:val="006D3EFC"/>
    <w:rsid w:val="006D4F58"/>
    <w:rsid w:val="006D5312"/>
    <w:rsid w:val="006D5A25"/>
    <w:rsid w:val="006D6126"/>
    <w:rsid w:val="006D744F"/>
    <w:rsid w:val="006D795D"/>
    <w:rsid w:val="006D7FD4"/>
    <w:rsid w:val="006E05D2"/>
    <w:rsid w:val="006E0621"/>
    <w:rsid w:val="006E0860"/>
    <w:rsid w:val="006E0B28"/>
    <w:rsid w:val="006E1253"/>
    <w:rsid w:val="006E138E"/>
    <w:rsid w:val="006E14E7"/>
    <w:rsid w:val="006E17C5"/>
    <w:rsid w:val="006E1AA8"/>
    <w:rsid w:val="006E2F6A"/>
    <w:rsid w:val="006E3FE6"/>
    <w:rsid w:val="006E41EB"/>
    <w:rsid w:val="006E41F6"/>
    <w:rsid w:val="006E47EC"/>
    <w:rsid w:val="006E4CB3"/>
    <w:rsid w:val="006E51AC"/>
    <w:rsid w:val="006E58E8"/>
    <w:rsid w:val="006E656D"/>
    <w:rsid w:val="006E6EC0"/>
    <w:rsid w:val="006E6FAD"/>
    <w:rsid w:val="006E70A0"/>
    <w:rsid w:val="006E751D"/>
    <w:rsid w:val="006E7660"/>
    <w:rsid w:val="006E77EE"/>
    <w:rsid w:val="006F021F"/>
    <w:rsid w:val="006F044C"/>
    <w:rsid w:val="006F1424"/>
    <w:rsid w:val="006F1693"/>
    <w:rsid w:val="006F282E"/>
    <w:rsid w:val="006F2A82"/>
    <w:rsid w:val="006F2E6F"/>
    <w:rsid w:val="006F3233"/>
    <w:rsid w:val="006F3B2A"/>
    <w:rsid w:val="006F4882"/>
    <w:rsid w:val="006F4B56"/>
    <w:rsid w:val="006F5F15"/>
    <w:rsid w:val="006F6914"/>
    <w:rsid w:val="006F70E0"/>
    <w:rsid w:val="00700815"/>
    <w:rsid w:val="007008DE"/>
    <w:rsid w:val="00701DE1"/>
    <w:rsid w:val="00702A84"/>
    <w:rsid w:val="00703770"/>
    <w:rsid w:val="007037FC"/>
    <w:rsid w:val="00703A3D"/>
    <w:rsid w:val="00703B31"/>
    <w:rsid w:val="00704682"/>
    <w:rsid w:val="007047ED"/>
    <w:rsid w:val="00704B83"/>
    <w:rsid w:val="00704C12"/>
    <w:rsid w:val="007052B5"/>
    <w:rsid w:val="00705718"/>
    <w:rsid w:val="0070592D"/>
    <w:rsid w:val="00706695"/>
    <w:rsid w:val="0070689C"/>
    <w:rsid w:val="007068B1"/>
    <w:rsid w:val="00707020"/>
    <w:rsid w:val="0070771C"/>
    <w:rsid w:val="007078F8"/>
    <w:rsid w:val="00710226"/>
    <w:rsid w:val="0071038C"/>
    <w:rsid w:val="007113D1"/>
    <w:rsid w:val="007120F4"/>
    <w:rsid w:val="00712303"/>
    <w:rsid w:val="007129C6"/>
    <w:rsid w:val="00713202"/>
    <w:rsid w:val="00714594"/>
    <w:rsid w:val="00714A53"/>
    <w:rsid w:val="00714BA7"/>
    <w:rsid w:val="00714E89"/>
    <w:rsid w:val="00714EE4"/>
    <w:rsid w:val="0071549D"/>
    <w:rsid w:val="00715718"/>
    <w:rsid w:val="007157F0"/>
    <w:rsid w:val="007159A8"/>
    <w:rsid w:val="00715B1B"/>
    <w:rsid w:val="00716848"/>
    <w:rsid w:val="00716A6C"/>
    <w:rsid w:val="00716BE9"/>
    <w:rsid w:val="00717C37"/>
    <w:rsid w:val="00720A8A"/>
    <w:rsid w:val="00721A16"/>
    <w:rsid w:val="00722937"/>
    <w:rsid w:val="00722BFC"/>
    <w:rsid w:val="00722DE8"/>
    <w:rsid w:val="0072485D"/>
    <w:rsid w:val="00724980"/>
    <w:rsid w:val="00724D3D"/>
    <w:rsid w:val="00724DCC"/>
    <w:rsid w:val="00724F66"/>
    <w:rsid w:val="0072696B"/>
    <w:rsid w:val="007275CC"/>
    <w:rsid w:val="007277FE"/>
    <w:rsid w:val="00727C6E"/>
    <w:rsid w:val="0073086E"/>
    <w:rsid w:val="00730C6B"/>
    <w:rsid w:val="00730EF0"/>
    <w:rsid w:val="007310C6"/>
    <w:rsid w:val="00731B55"/>
    <w:rsid w:val="0073248B"/>
    <w:rsid w:val="0073282F"/>
    <w:rsid w:val="00732F94"/>
    <w:rsid w:val="007330CD"/>
    <w:rsid w:val="00734B21"/>
    <w:rsid w:val="00735198"/>
    <w:rsid w:val="0073588F"/>
    <w:rsid w:val="00735B15"/>
    <w:rsid w:val="00737557"/>
    <w:rsid w:val="00737691"/>
    <w:rsid w:val="00737BAE"/>
    <w:rsid w:val="007405A4"/>
    <w:rsid w:val="0074065F"/>
    <w:rsid w:val="007407FC"/>
    <w:rsid w:val="0074159D"/>
    <w:rsid w:val="00742E18"/>
    <w:rsid w:val="00742E8A"/>
    <w:rsid w:val="00743204"/>
    <w:rsid w:val="00743362"/>
    <w:rsid w:val="00743641"/>
    <w:rsid w:val="007436EB"/>
    <w:rsid w:val="007455A6"/>
    <w:rsid w:val="0074634C"/>
    <w:rsid w:val="007468CD"/>
    <w:rsid w:val="00746CBB"/>
    <w:rsid w:val="00746D27"/>
    <w:rsid w:val="00747699"/>
    <w:rsid w:val="00747795"/>
    <w:rsid w:val="00747A28"/>
    <w:rsid w:val="007503AE"/>
    <w:rsid w:val="0075078F"/>
    <w:rsid w:val="0075210A"/>
    <w:rsid w:val="007525CE"/>
    <w:rsid w:val="007532DC"/>
    <w:rsid w:val="007537BD"/>
    <w:rsid w:val="00753832"/>
    <w:rsid w:val="00753A1D"/>
    <w:rsid w:val="0075454C"/>
    <w:rsid w:val="00754CD4"/>
    <w:rsid w:val="007551A6"/>
    <w:rsid w:val="00755D63"/>
    <w:rsid w:val="007567CA"/>
    <w:rsid w:val="00756DDE"/>
    <w:rsid w:val="007574B9"/>
    <w:rsid w:val="0076030C"/>
    <w:rsid w:val="007603B9"/>
    <w:rsid w:val="007605A5"/>
    <w:rsid w:val="0076108B"/>
    <w:rsid w:val="007621C1"/>
    <w:rsid w:val="007631F8"/>
    <w:rsid w:val="007632D7"/>
    <w:rsid w:val="00764F1A"/>
    <w:rsid w:val="007651B1"/>
    <w:rsid w:val="00765937"/>
    <w:rsid w:val="0076642D"/>
    <w:rsid w:val="00766712"/>
    <w:rsid w:val="00767097"/>
    <w:rsid w:val="007670FB"/>
    <w:rsid w:val="007677F1"/>
    <w:rsid w:val="00767D7A"/>
    <w:rsid w:val="00767EA6"/>
    <w:rsid w:val="007702ED"/>
    <w:rsid w:val="00770E67"/>
    <w:rsid w:val="007711D9"/>
    <w:rsid w:val="00771D85"/>
    <w:rsid w:val="007727DB"/>
    <w:rsid w:val="007742E8"/>
    <w:rsid w:val="00774394"/>
    <w:rsid w:val="00775517"/>
    <w:rsid w:val="00775E20"/>
    <w:rsid w:val="0077672B"/>
    <w:rsid w:val="00776BB9"/>
    <w:rsid w:val="007801A4"/>
    <w:rsid w:val="007803EB"/>
    <w:rsid w:val="007805A9"/>
    <w:rsid w:val="0078444A"/>
    <w:rsid w:val="007852E8"/>
    <w:rsid w:val="00785CE5"/>
    <w:rsid w:val="00785E5A"/>
    <w:rsid w:val="00785FDE"/>
    <w:rsid w:val="007865D7"/>
    <w:rsid w:val="00787E5F"/>
    <w:rsid w:val="0079058F"/>
    <w:rsid w:val="00790809"/>
    <w:rsid w:val="0079089D"/>
    <w:rsid w:val="00791A40"/>
    <w:rsid w:val="00792463"/>
    <w:rsid w:val="0079271F"/>
    <w:rsid w:val="007929A3"/>
    <w:rsid w:val="00792B49"/>
    <w:rsid w:val="00793C40"/>
    <w:rsid w:val="00793D72"/>
    <w:rsid w:val="007943AD"/>
    <w:rsid w:val="00795AFF"/>
    <w:rsid w:val="00795BC9"/>
    <w:rsid w:val="00795BE0"/>
    <w:rsid w:val="00795C0D"/>
    <w:rsid w:val="00796355"/>
    <w:rsid w:val="00796E74"/>
    <w:rsid w:val="00796F45"/>
    <w:rsid w:val="0079722F"/>
    <w:rsid w:val="00797824"/>
    <w:rsid w:val="00797C2C"/>
    <w:rsid w:val="007A02F8"/>
    <w:rsid w:val="007A1ECD"/>
    <w:rsid w:val="007A2518"/>
    <w:rsid w:val="007A2938"/>
    <w:rsid w:val="007A2C4C"/>
    <w:rsid w:val="007A3E38"/>
    <w:rsid w:val="007A53E1"/>
    <w:rsid w:val="007A5A8B"/>
    <w:rsid w:val="007A6CE2"/>
    <w:rsid w:val="007A73C0"/>
    <w:rsid w:val="007B0479"/>
    <w:rsid w:val="007B1601"/>
    <w:rsid w:val="007B19BC"/>
    <w:rsid w:val="007B22C0"/>
    <w:rsid w:val="007B32BD"/>
    <w:rsid w:val="007B4692"/>
    <w:rsid w:val="007B48C8"/>
    <w:rsid w:val="007B5F9A"/>
    <w:rsid w:val="007B63F4"/>
    <w:rsid w:val="007B6E29"/>
    <w:rsid w:val="007B799B"/>
    <w:rsid w:val="007B7D8A"/>
    <w:rsid w:val="007C0D24"/>
    <w:rsid w:val="007C0D37"/>
    <w:rsid w:val="007C1649"/>
    <w:rsid w:val="007C2780"/>
    <w:rsid w:val="007C2B69"/>
    <w:rsid w:val="007C2C9F"/>
    <w:rsid w:val="007C2FC1"/>
    <w:rsid w:val="007C34E2"/>
    <w:rsid w:val="007C406D"/>
    <w:rsid w:val="007C4CA6"/>
    <w:rsid w:val="007C5339"/>
    <w:rsid w:val="007C5EAB"/>
    <w:rsid w:val="007C6D63"/>
    <w:rsid w:val="007C6F3A"/>
    <w:rsid w:val="007C75CA"/>
    <w:rsid w:val="007D16D4"/>
    <w:rsid w:val="007D30F0"/>
    <w:rsid w:val="007D3237"/>
    <w:rsid w:val="007D3642"/>
    <w:rsid w:val="007D37FC"/>
    <w:rsid w:val="007D3B9C"/>
    <w:rsid w:val="007D3CCB"/>
    <w:rsid w:val="007D472B"/>
    <w:rsid w:val="007D4C16"/>
    <w:rsid w:val="007D53FE"/>
    <w:rsid w:val="007D54F7"/>
    <w:rsid w:val="007D58F4"/>
    <w:rsid w:val="007D5C3F"/>
    <w:rsid w:val="007D6435"/>
    <w:rsid w:val="007D6E5E"/>
    <w:rsid w:val="007D7335"/>
    <w:rsid w:val="007D7D0D"/>
    <w:rsid w:val="007E0045"/>
    <w:rsid w:val="007E013D"/>
    <w:rsid w:val="007E0165"/>
    <w:rsid w:val="007E16F4"/>
    <w:rsid w:val="007E1BD7"/>
    <w:rsid w:val="007E2CD7"/>
    <w:rsid w:val="007E2F64"/>
    <w:rsid w:val="007E403A"/>
    <w:rsid w:val="007E5DAB"/>
    <w:rsid w:val="007E5DE1"/>
    <w:rsid w:val="007E5FA4"/>
    <w:rsid w:val="007E6C77"/>
    <w:rsid w:val="007F04F8"/>
    <w:rsid w:val="007F13E0"/>
    <w:rsid w:val="007F1CEA"/>
    <w:rsid w:val="007F34B4"/>
    <w:rsid w:val="007F373A"/>
    <w:rsid w:val="007F374C"/>
    <w:rsid w:val="007F4A80"/>
    <w:rsid w:val="007F5427"/>
    <w:rsid w:val="007F5E36"/>
    <w:rsid w:val="007F6620"/>
    <w:rsid w:val="007F697E"/>
    <w:rsid w:val="007F7227"/>
    <w:rsid w:val="007F7A2A"/>
    <w:rsid w:val="007F7BFF"/>
    <w:rsid w:val="00800CC0"/>
    <w:rsid w:val="00801B66"/>
    <w:rsid w:val="00805C89"/>
    <w:rsid w:val="0080661E"/>
    <w:rsid w:val="00806A5F"/>
    <w:rsid w:val="00806B81"/>
    <w:rsid w:val="00806BDF"/>
    <w:rsid w:val="00807E37"/>
    <w:rsid w:val="0081032B"/>
    <w:rsid w:val="0081075A"/>
    <w:rsid w:val="00810B71"/>
    <w:rsid w:val="00810E4C"/>
    <w:rsid w:val="00810E50"/>
    <w:rsid w:val="008116C0"/>
    <w:rsid w:val="008128CB"/>
    <w:rsid w:val="0081297F"/>
    <w:rsid w:val="008136C3"/>
    <w:rsid w:val="008139E5"/>
    <w:rsid w:val="00813D07"/>
    <w:rsid w:val="008144A1"/>
    <w:rsid w:val="008144A6"/>
    <w:rsid w:val="00814DCA"/>
    <w:rsid w:val="0081504D"/>
    <w:rsid w:val="00815901"/>
    <w:rsid w:val="00815993"/>
    <w:rsid w:val="00815ACD"/>
    <w:rsid w:val="008160B4"/>
    <w:rsid w:val="00816ACF"/>
    <w:rsid w:val="00816FBC"/>
    <w:rsid w:val="00817880"/>
    <w:rsid w:val="00817C30"/>
    <w:rsid w:val="00820776"/>
    <w:rsid w:val="00820982"/>
    <w:rsid w:val="00820A05"/>
    <w:rsid w:val="00820A40"/>
    <w:rsid w:val="00821368"/>
    <w:rsid w:val="00821390"/>
    <w:rsid w:val="00822070"/>
    <w:rsid w:val="008226CF"/>
    <w:rsid w:val="00823A3D"/>
    <w:rsid w:val="00823F48"/>
    <w:rsid w:val="00824379"/>
    <w:rsid w:val="00824A4F"/>
    <w:rsid w:val="00825230"/>
    <w:rsid w:val="008255EE"/>
    <w:rsid w:val="00825D8D"/>
    <w:rsid w:val="008268BA"/>
    <w:rsid w:val="00826C14"/>
    <w:rsid w:val="00827560"/>
    <w:rsid w:val="00827894"/>
    <w:rsid w:val="00831739"/>
    <w:rsid w:val="00832652"/>
    <w:rsid w:val="00832844"/>
    <w:rsid w:val="00833193"/>
    <w:rsid w:val="008337DE"/>
    <w:rsid w:val="00833C4E"/>
    <w:rsid w:val="00835166"/>
    <w:rsid w:val="0083534D"/>
    <w:rsid w:val="00836C3A"/>
    <w:rsid w:val="00836C84"/>
    <w:rsid w:val="00837C6B"/>
    <w:rsid w:val="00837DBA"/>
    <w:rsid w:val="00840624"/>
    <w:rsid w:val="008408A0"/>
    <w:rsid w:val="00841A83"/>
    <w:rsid w:val="00841F26"/>
    <w:rsid w:val="0084216C"/>
    <w:rsid w:val="00842653"/>
    <w:rsid w:val="00842BF1"/>
    <w:rsid w:val="00842C81"/>
    <w:rsid w:val="00843246"/>
    <w:rsid w:val="008435C0"/>
    <w:rsid w:val="00843915"/>
    <w:rsid w:val="00844748"/>
    <w:rsid w:val="00845878"/>
    <w:rsid w:val="008459C5"/>
    <w:rsid w:val="008460D2"/>
    <w:rsid w:val="008461E0"/>
    <w:rsid w:val="008464E9"/>
    <w:rsid w:val="00846A10"/>
    <w:rsid w:val="008509B1"/>
    <w:rsid w:val="00850DEB"/>
    <w:rsid w:val="008537DC"/>
    <w:rsid w:val="00853D86"/>
    <w:rsid w:val="00853E91"/>
    <w:rsid w:val="008546E9"/>
    <w:rsid w:val="008548FE"/>
    <w:rsid w:val="00855314"/>
    <w:rsid w:val="00855554"/>
    <w:rsid w:val="00855934"/>
    <w:rsid w:val="00855F79"/>
    <w:rsid w:val="00855F84"/>
    <w:rsid w:val="00860A63"/>
    <w:rsid w:val="008613AD"/>
    <w:rsid w:val="008613D1"/>
    <w:rsid w:val="0086141A"/>
    <w:rsid w:val="00861741"/>
    <w:rsid w:val="008618CF"/>
    <w:rsid w:val="00861953"/>
    <w:rsid w:val="00861CED"/>
    <w:rsid w:val="00861F58"/>
    <w:rsid w:val="00862FA0"/>
    <w:rsid w:val="008641AE"/>
    <w:rsid w:val="00864678"/>
    <w:rsid w:val="00864D76"/>
    <w:rsid w:val="0086726E"/>
    <w:rsid w:val="00867C5E"/>
    <w:rsid w:val="00870C3F"/>
    <w:rsid w:val="00870D6A"/>
    <w:rsid w:val="00872925"/>
    <w:rsid w:val="0087360F"/>
    <w:rsid w:val="00873D11"/>
    <w:rsid w:val="00874629"/>
    <w:rsid w:val="008749BE"/>
    <w:rsid w:val="008760BA"/>
    <w:rsid w:val="00876EE4"/>
    <w:rsid w:val="00876F51"/>
    <w:rsid w:val="00877040"/>
    <w:rsid w:val="008808E3"/>
    <w:rsid w:val="008815A5"/>
    <w:rsid w:val="00881998"/>
    <w:rsid w:val="008823A1"/>
    <w:rsid w:val="00882AD9"/>
    <w:rsid w:val="0088454A"/>
    <w:rsid w:val="00884A48"/>
    <w:rsid w:val="008857AC"/>
    <w:rsid w:val="008859E6"/>
    <w:rsid w:val="00885A44"/>
    <w:rsid w:val="00886780"/>
    <w:rsid w:val="0088704C"/>
    <w:rsid w:val="00887D50"/>
    <w:rsid w:val="00890261"/>
    <w:rsid w:val="00891A05"/>
    <w:rsid w:val="00892056"/>
    <w:rsid w:val="00892693"/>
    <w:rsid w:val="00892F49"/>
    <w:rsid w:val="00894748"/>
    <w:rsid w:val="00894B8B"/>
    <w:rsid w:val="008952ED"/>
    <w:rsid w:val="00895D33"/>
    <w:rsid w:val="00896251"/>
    <w:rsid w:val="008963EE"/>
    <w:rsid w:val="00896CED"/>
    <w:rsid w:val="00896DB5"/>
    <w:rsid w:val="0089734D"/>
    <w:rsid w:val="0089769F"/>
    <w:rsid w:val="00897878"/>
    <w:rsid w:val="008A2E10"/>
    <w:rsid w:val="008A4881"/>
    <w:rsid w:val="008A4D95"/>
    <w:rsid w:val="008A4F08"/>
    <w:rsid w:val="008A517E"/>
    <w:rsid w:val="008A51DE"/>
    <w:rsid w:val="008A6116"/>
    <w:rsid w:val="008A7306"/>
    <w:rsid w:val="008A76DA"/>
    <w:rsid w:val="008B0D68"/>
    <w:rsid w:val="008B18B1"/>
    <w:rsid w:val="008B25BD"/>
    <w:rsid w:val="008B2D6C"/>
    <w:rsid w:val="008B395E"/>
    <w:rsid w:val="008B443C"/>
    <w:rsid w:val="008B44C1"/>
    <w:rsid w:val="008B4A69"/>
    <w:rsid w:val="008B5245"/>
    <w:rsid w:val="008B5F75"/>
    <w:rsid w:val="008B6C5D"/>
    <w:rsid w:val="008C0013"/>
    <w:rsid w:val="008C0B4E"/>
    <w:rsid w:val="008C1990"/>
    <w:rsid w:val="008C1D2E"/>
    <w:rsid w:val="008C1E21"/>
    <w:rsid w:val="008C3EF1"/>
    <w:rsid w:val="008C4352"/>
    <w:rsid w:val="008C4754"/>
    <w:rsid w:val="008C4D40"/>
    <w:rsid w:val="008C4FA8"/>
    <w:rsid w:val="008C5E83"/>
    <w:rsid w:val="008C63DC"/>
    <w:rsid w:val="008C679F"/>
    <w:rsid w:val="008C68D3"/>
    <w:rsid w:val="008C6EB6"/>
    <w:rsid w:val="008C70C8"/>
    <w:rsid w:val="008C7B96"/>
    <w:rsid w:val="008C7FD2"/>
    <w:rsid w:val="008D0396"/>
    <w:rsid w:val="008D05E3"/>
    <w:rsid w:val="008D0963"/>
    <w:rsid w:val="008D09E9"/>
    <w:rsid w:val="008D0CEB"/>
    <w:rsid w:val="008D0FEA"/>
    <w:rsid w:val="008D10AE"/>
    <w:rsid w:val="008D172E"/>
    <w:rsid w:val="008D17BC"/>
    <w:rsid w:val="008D22D1"/>
    <w:rsid w:val="008D39D6"/>
    <w:rsid w:val="008D3D28"/>
    <w:rsid w:val="008D3FCA"/>
    <w:rsid w:val="008D5842"/>
    <w:rsid w:val="008D5B57"/>
    <w:rsid w:val="008D5CAB"/>
    <w:rsid w:val="008D614D"/>
    <w:rsid w:val="008D61A6"/>
    <w:rsid w:val="008D6459"/>
    <w:rsid w:val="008D687B"/>
    <w:rsid w:val="008D6D8E"/>
    <w:rsid w:val="008D7A20"/>
    <w:rsid w:val="008D7DBC"/>
    <w:rsid w:val="008E047C"/>
    <w:rsid w:val="008E0639"/>
    <w:rsid w:val="008E06B3"/>
    <w:rsid w:val="008E0A75"/>
    <w:rsid w:val="008E3DED"/>
    <w:rsid w:val="008E4024"/>
    <w:rsid w:val="008E421E"/>
    <w:rsid w:val="008E45DA"/>
    <w:rsid w:val="008E4EE6"/>
    <w:rsid w:val="008E5160"/>
    <w:rsid w:val="008E5F71"/>
    <w:rsid w:val="008E636A"/>
    <w:rsid w:val="008E6478"/>
    <w:rsid w:val="008E79D5"/>
    <w:rsid w:val="008F04A1"/>
    <w:rsid w:val="008F116E"/>
    <w:rsid w:val="008F1514"/>
    <w:rsid w:val="008F1805"/>
    <w:rsid w:val="008F1A48"/>
    <w:rsid w:val="008F1B32"/>
    <w:rsid w:val="008F1C7B"/>
    <w:rsid w:val="008F26C2"/>
    <w:rsid w:val="008F2CF8"/>
    <w:rsid w:val="008F3638"/>
    <w:rsid w:val="008F5560"/>
    <w:rsid w:val="008F5C69"/>
    <w:rsid w:val="008F67D9"/>
    <w:rsid w:val="008F6E16"/>
    <w:rsid w:val="00900534"/>
    <w:rsid w:val="00901322"/>
    <w:rsid w:val="00903A6C"/>
    <w:rsid w:val="0090425A"/>
    <w:rsid w:val="00904935"/>
    <w:rsid w:val="00904D57"/>
    <w:rsid w:val="00904FA9"/>
    <w:rsid w:val="009050C2"/>
    <w:rsid w:val="0090590B"/>
    <w:rsid w:val="00905D51"/>
    <w:rsid w:val="009060A3"/>
    <w:rsid w:val="0090696A"/>
    <w:rsid w:val="00906C4C"/>
    <w:rsid w:val="0090724F"/>
    <w:rsid w:val="009072CE"/>
    <w:rsid w:val="00907A7B"/>
    <w:rsid w:val="009102AE"/>
    <w:rsid w:val="0091035B"/>
    <w:rsid w:val="009108E8"/>
    <w:rsid w:val="00910E4D"/>
    <w:rsid w:val="00912776"/>
    <w:rsid w:val="00912F08"/>
    <w:rsid w:val="0091324F"/>
    <w:rsid w:val="0091375C"/>
    <w:rsid w:val="00913FE0"/>
    <w:rsid w:val="009145BD"/>
    <w:rsid w:val="00914CA6"/>
    <w:rsid w:val="0091590F"/>
    <w:rsid w:val="00915AF3"/>
    <w:rsid w:val="00917730"/>
    <w:rsid w:val="00917940"/>
    <w:rsid w:val="00917B95"/>
    <w:rsid w:val="009212B9"/>
    <w:rsid w:val="00921960"/>
    <w:rsid w:val="0092202B"/>
    <w:rsid w:val="00922693"/>
    <w:rsid w:val="0092296D"/>
    <w:rsid w:val="00922BB4"/>
    <w:rsid w:val="00922D5C"/>
    <w:rsid w:val="009232A5"/>
    <w:rsid w:val="00923631"/>
    <w:rsid w:val="00923A48"/>
    <w:rsid w:val="00923AAE"/>
    <w:rsid w:val="00924136"/>
    <w:rsid w:val="0092426A"/>
    <w:rsid w:val="0092549B"/>
    <w:rsid w:val="009266A8"/>
    <w:rsid w:val="00926A14"/>
    <w:rsid w:val="00927B14"/>
    <w:rsid w:val="00930BCC"/>
    <w:rsid w:val="00931F4B"/>
    <w:rsid w:val="00932599"/>
    <w:rsid w:val="00933652"/>
    <w:rsid w:val="00933DAD"/>
    <w:rsid w:val="00933ECD"/>
    <w:rsid w:val="00934D6F"/>
    <w:rsid w:val="00935620"/>
    <w:rsid w:val="009364A0"/>
    <w:rsid w:val="009365D3"/>
    <w:rsid w:val="00936B91"/>
    <w:rsid w:val="00936D29"/>
    <w:rsid w:val="0093740A"/>
    <w:rsid w:val="00937DA2"/>
    <w:rsid w:val="00940D83"/>
    <w:rsid w:val="00942E64"/>
    <w:rsid w:val="0094353B"/>
    <w:rsid w:val="00943544"/>
    <w:rsid w:val="00944492"/>
    <w:rsid w:val="00944B86"/>
    <w:rsid w:val="00944E7B"/>
    <w:rsid w:val="0094567D"/>
    <w:rsid w:val="00945717"/>
    <w:rsid w:val="00945743"/>
    <w:rsid w:val="009458FC"/>
    <w:rsid w:val="00946226"/>
    <w:rsid w:val="00946341"/>
    <w:rsid w:val="00950514"/>
    <w:rsid w:val="009508F3"/>
    <w:rsid w:val="009510B1"/>
    <w:rsid w:val="009510E0"/>
    <w:rsid w:val="00951475"/>
    <w:rsid w:val="009516DF"/>
    <w:rsid w:val="009523F9"/>
    <w:rsid w:val="009532CC"/>
    <w:rsid w:val="00953CB0"/>
    <w:rsid w:val="0095438F"/>
    <w:rsid w:val="00954454"/>
    <w:rsid w:val="00954B42"/>
    <w:rsid w:val="00954BA3"/>
    <w:rsid w:val="0095582C"/>
    <w:rsid w:val="00955F96"/>
    <w:rsid w:val="00956EA0"/>
    <w:rsid w:val="00957013"/>
    <w:rsid w:val="0095703E"/>
    <w:rsid w:val="00957B7D"/>
    <w:rsid w:val="009601C9"/>
    <w:rsid w:val="0096083F"/>
    <w:rsid w:val="00961196"/>
    <w:rsid w:val="009616BE"/>
    <w:rsid w:val="009632A2"/>
    <w:rsid w:val="009633BC"/>
    <w:rsid w:val="009637DE"/>
    <w:rsid w:val="00964AB4"/>
    <w:rsid w:val="00965802"/>
    <w:rsid w:val="009661D8"/>
    <w:rsid w:val="00970EB4"/>
    <w:rsid w:val="00970FA6"/>
    <w:rsid w:val="00971782"/>
    <w:rsid w:val="00972D6D"/>
    <w:rsid w:val="0097355A"/>
    <w:rsid w:val="00974BE4"/>
    <w:rsid w:val="0097503A"/>
    <w:rsid w:val="009760AD"/>
    <w:rsid w:val="009769F4"/>
    <w:rsid w:val="009779E7"/>
    <w:rsid w:val="00977EAF"/>
    <w:rsid w:val="009801AE"/>
    <w:rsid w:val="00980474"/>
    <w:rsid w:val="00980517"/>
    <w:rsid w:val="00981678"/>
    <w:rsid w:val="00981ECC"/>
    <w:rsid w:val="00982C82"/>
    <w:rsid w:val="00984528"/>
    <w:rsid w:val="00984648"/>
    <w:rsid w:val="009865A0"/>
    <w:rsid w:val="00986715"/>
    <w:rsid w:val="009874E1"/>
    <w:rsid w:val="00987C75"/>
    <w:rsid w:val="00990DA7"/>
    <w:rsid w:val="00991402"/>
    <w:rsid w:val="00991A00"/>
    <w:rsid w:val="00991CA0"/>
    <w:rsid w:val="00993B06"/>
    <w:rsid w:val="00993D71"/>
    <w:rsid w:val="00994160"/>
    <w:rsid w:val="009944C6"/>
    <w:rsid w:val="00994910"/>
    <w:rsid w:val="00994CD0"/>
    <w:rsid w:val="00994DD1"/>
    <w:rsid w:val="00996599"/>
    <w:rsid w:val="0099690A"/>
    <w:rsid w:val="00996DD8"/>
    <w:rsid w:val="00996E0B"/>
    <w:rsid w:val="00996EFC"/>
    <w:rsid w:val="00997B20"/>
    <w:rsid w:val="00997D6B"/>
    <w:rsid w:val="009A00CF"/>
    <w:rsid w:val="009A01B1"/>
    <w:rsid w:val="009A1268"/>
    <w:rsid w:val="009A179D"/>
    <w:rsid w:val="009A1838"/>
    <w:rsid w:val="009A29CA"/>
    <w:rsid w:val="009A46F7"/>
    <w:rsid w:val="009A52D7"/>
    <w:rsid w:val="009A5AA0"/>
    <w:rsid w:val="009A71B6"/>
    <w:rsid w:val="009A71F8"/>
    <w:rsid w:val="009A7673"/>
    <w:rsid w:val="009A7C71"/>
    <w:rsid w:val="009B08D7"/>
    <w:rsid w:val="009B129A"/>
    <w:rsid w:val="009B145B"/>
    <w:rsid w:val="009B1A56"/>
    <w:rsid w:val="009B244E"/>
    <w:rsid w:val="009B2C52"/>
    <w:rsid w:val="009B49F6"/>
    <w:rsid w:val="009B4F48"/>
    <w:rsid w:val="009B502C"/>
    <w:rsid w:val="009B59F6"/>
    <w:rsid w:val="009B5B29"/>
    <w:rsid w:val="009B5C18"/>
    <w:rsid w:val="009B6D64"/>
    <w:rsid w:val="009B783F"/>
    <w:rsid w:val="009C036C"/>
    <w:rsid w:val="009C0C83"/>
    <w:rsid w:val="009C1AD2"/>
    <w:rsid w:val="009C38D2"/>
    <w:rsid w:val="009C39F7"/>
    <w:rsid w:val="009C3B79"/>
    <w:rsid w:val="009C4A6E"/>
    <w:rsid w:val="009C51C6"/>
    <w:rsid w:val="009C5AE0"/>
    <w:rsid w:val="009C5C61"/>
    <w:rsid w:val="009C6E4D"/>
    <w:rsid w:val="009C77F0"/>
    <w:rsid w:val="009C7FE8"/>
    <w:rsid w:val="009D05AA"/>
    <w:rsid w:val="009D0CA7"/>
    <w:rsid w:val="009D19F1"/>
    <w:rsid w:val="009D1B4C"/>
    <w:rsid w:val="009D1B65"/>
    <w:rsid w:val="009D1B6A"/>
    <w:rsid w:val="009D1EC6"/>
    <w:rsid w:val="009D3B81"/>
    <w:rsid w:val="009D4287"/>
    <w:rsid w:val="009D48B3"/>
    <w:rsid w:val="009D5FFC"/>
    <w:rsid w:val="009D7CF6"/>
    <w:rsid w:val="009E0B87"/>
    <w:rsid w:val="009E1213"/>
    <w:rsid w:val="009E1B2B"/>
    <w:rsid w:val="009E1D66"/>
    <w:rsid w:val="009E26D9"/>
    <w:rsid w:val="009E29D4"/>
    <w:rsid w:val="009E2EAA"/>
    <w:rsid w:val="009E2F74"/>
    <w:rsid w:val="009E3DDC"/>
    <w:rsid w:val="009E4573"/>
    <w:rsid w:val="009E4777"/>
    <w:rsid w:val="009E4C85"/>
    <w:rsid w:val="009E5951"/>
    <w:rsid w:val="009E5ED8"/>
    <w:rsid w:val="009E61FD"/>
    <w:rsid w:val="009E7A23"/>
    <w:rsid w:val="009F04D8"/>
    <w:rsid w:val="009F1C1D"/>
    <w:rsid w:val="009F3283"/>
    <w:rsid w:val="009F3D8D"/>
    <w:rsid w:val="009F4237"/>
    <w:rsid w:val="009F508C"/>
    <w:rsid w:val="009F5531"/>
    <w:rsid w:val="009F5FC5"/>
    <w:rsid w:val="009F6A25"/>
    <w:rsid w:val="009F6C42"/>
    <w:rsid w:val="009F6CDE"/>
    <w:rsid w:val="009F7133"/>
    <w:rsid w:val="009F73FE"/>
    <w:rsid w:val="00A002E7"/>
    <w:rsid w:val="00A003D0"/>
    <w:rsid w:val="00A0206E"/>
    <w:rsid w:val="00A02571"/>
    <w:rsid w:val="00A02805"/>
    <w:rsid w:val="00A02E0B"/>
    <w:rsid w:val="00A031AC"/>
    <w:rsid w:val="00A032C3"/>
    <w:rsid w:val="00A03953"/>
    <w:rsid w:val="00A05016"/>
    <w:rsid w:val="00A05589"/>
    <w:rsid w:val="00A05BF5"/>
    <w:rsid w:val="00A05C10"/>
    <w:rsid w:val="00A06960"/>
    <w:rsid w:val="00A06B77"/>
    <w:rsid w:val="00A06CCB"/>
    <w:rsid w:val="00A10098"/>
    <w:rsid w:val="00A1013E"/>
    <w:rsid w:val="00A10C45"/>
    <w:rsid w:val="00A10C63"/>
    <w:rsid w:val="00A10CFF"/>
    <w:rsid w:val="00A1121B"/>
    <w:rsid w:val="00A11549"/>
    <w:rsid w:val="00A11E45"/>
    <w:rsid w:val="00A13241"/>
    <w:rsid w:val="00A134B0"/>
    <w:rsid w:val="00A135C1"/>
    <w:rsid w:val="00A13DF3"/>
    <w:rsid w:val="00A14BC5"/>
    <w:rsid w:val="00A1519C"/>
    <w:rsid w:val="00A151E9"/>
    <w:rsid w:val="00A15512"/>
    <w:rsid w:val="00A15F38"/>
    <w:rsid w:val="00A168EE"/>
    <w:rsid w:val="00A17E2E"/>
    <w:rsid w:val="00A20123"/>
    <w:rsid w:val="00A20270"/>
    <w:rsid w:val="00A202B0"/>
    <w:rsid w:val="00A2082B"/>
    <w:rsid w:val="00A215BD"/>
    <w:rsid w:val="00A21E30"/>
    <w:rsid w:val="00A2223E"/>
    <w:rsid w:val="00A222E1"/>
    <w:rsid w:val="00A22450"/>
    <w:rsid w:val="00A22473"/>
    <w:rsid w:val="00A23DDC"/>
    <w:rsid w:val="00A24883"/>
    <w:rsid w:val="00A253CB"/>
    <w:rsid w:val="00A26E2D"/>
    <w:rsid w:val="00A27186"/>
    <w:rsid w:val="00A3031E"/>
    <w:rsid w:val="00A32B4C"/>
    <w:rsid w:val="00A32FFC"/>
    <w:rsid w:val="00A33004"/>
    <w:rsid w:val="00A3488F"/>
    <w:rsid w:val="00A34F02"/>
    <w:rsid w:val="00A350CE"/>
    <w:rsid w:val="00A35386"/>
    <w:rsid w:val="00A358E5"/>
    <w:rsid w:val="00A35F55"/>
    <w:rsid w:val="00A36EA8"/>
    <w:rsid w:val="00A37805"/>
    <w:rsid w:val="00A37935"/>
    <w:rsid w:val="00A37A3F"/>
    <w:rsid w:val="00A40032"/>
    <w:rsid w:val="00A40900"/>
    <w:rsid w:val="00A41B24"/>
    <w:rsid w:val="00A42E27"/>
    <w:rsid w:val="00A4301B"/>
    <w:rsid w:val="00A445F2"/>
    <w:rsid w:val="00A44BFC"/>
    <w:rsid w:val="00A44ECC"/>
    <w:rsid w:val="00A455F3"/>
    <w:rsid w:val="00A45770"/>
    <w:rsid w:val="00A46D2F"/>
    <w:rsid w:val="00A46F41"/>
    <w:rsid w:val="00A50169"/>
    <w:rsid w:val="00A50224"/>
    <w:rsid w:val="00A507A9"/>
    <w:rsid w:val="00A50B73"/>
    <w:rsid w:val="00A50FCA"/>
    <w:rsid w:val="00A511DE"/>
    <w:rsid w:val="00A512C6"/>
    <w:rsid w:val="00A51C52"/>
    <w:rsid w:val="00A522B9"/>
    <w:rsid w:val="00A52461"/>
    <w:rsid w:val="00A525FA"/>
    <w:rsid w:val="00A52AFA"/>
    <w:rsid w:val="00A53435"/>
    <w:rsid w:val="00A54D84"/>
    <w:rsid w:val="00A55A27"/>
    <w:rsid w:val="00A55DBA"/>
    <w:rsid w:val="00A5606F"/>
    <w:rsid w:val="00A56110"/>
    <w:rsid w:val="00A56905"/>
    <w:rsid w:val="00A569E5"/>
    <w:rsid w:val="00A5779C"/>
    <w:rsid w:val="00A57B18"/>
    <w:rsid w:val="00A57C10"/>
    <w:rsid w:val="00A57E2C"/>
    <w:rsid w:val="00A60D6B"/>
    <w:rsid w:val="00A60FCE"/>
    <w:rsid w:val="00A6130A"/>
    <w:rsid w:val="00A6131B"/>
    <w:rsid w:val="00A616B4"/>
    <w:rsid w:val="00A616EC"/>
    <w:rsid w:val="00A61EF9"/>
    <w:rsid w:val="00A62010"/>
    <w:rsid w:val="00A622E5"/>
    <w:rsid w:val="00A62977"/>
    <w:rsid w:val="00A63359"/>
    <w:rsid w:val="00A63822"/>
    <w:rsid w:val="00A63E87"/>
    <w:rsid w:val="00A63FBE"/>
    <w:rsid w:val="00A64017"/>
    <w:rsid w:val="00A64824"/>
    <w:rsid w:val="00A64B66"/>
    <w:rsid w:val="00A6611A"/>
    <w:rsid w:val="00A6611B"/>
    <w:rsid w:val="00A661E3"/>
    <w:rsid w:val="00A66ADF"/>
    <w:rsid w:val="00A706B4"/>
    <w:rsid w:val="00A70D51"/>
    <w:rsid w:val="00A71C63"/>
    <w:rsid w:val="00A71E6E"/>
    <w:rsid w:val="00A71EB1"/>
    <w:rsid w:val="00A7230E"/>
    <w:rsid w:val="00A738A3"/>
    <w:rsid w:val="00A73CC0"/>
    <w:rsid w:val="00A74116"/>
    <w:rsid w:val="00A74515"/>
    <w:rsid w:val="00A748CD"/>
    <w:rsid w:val="00A75130"/>
    <w:rsid w:val="00A75B27"/>
    <w:rsid w:val="00A77A41"/>
    <w:rsid w:val="00A82029"/>
    <w:rsid w:val="00A827B7"/>
    <w:rsid w:val="00A82BC5"/>
    <w:rsid w:val="00A82CCC"/>
    <w:rsid w:val="00A82D3E"/>
    <w:rsid w:val="00A831D2"/>
    <w:rsid w:val="00A83214"/>
    <w:rsid w:val="00A835E9"/>
    <w:rsid w:val="00A859DD"/>
    <w:rsid w:val="00A861AE"/>
    <w:rsid w:val="00A87216"/>
    <w:rsid w:val="00A87430"/>
    <w:rsid w:val="00A87805"/>
    <w:rsid w:val="00A879FE"/>
    <w:rsid w:val="00A87D56"/>
    <w:rsid w:val="00A9236D"/>
    <w:rsid w:val="00A92971"/>
    <w:rsid w:val="00A92E4F"/>
    <w:rsid w:val="00A932FD"/>
    <w:rsid w:val="00A941F7"/>
    <w:rsid w:val="00A94F9F"/>
    <w:rsid w:val="00A95955"/>
    <w:rsid w:val="00A95C93"/>
    <w:rsid w:val="00A9619D"/>
    <w:rsid w:val="00A96A53"/>
    <w:rsid w:val="00A96D62"/>
    <w:rsid w:val="00A96FBB"/>
    <w:rsid w:val="00A970FB"/>
    <w:rsid w:val="00A97785"/>
    <w:rsid w:val="00A97BF8"/>
    <w:rsid w:val="00AA0BCA"/>
    <w:rsid w:val="00AA1248"/>
    <w:rsid w:val="00AA21F4"/>
    <w:rsid w:val="00AA25FE"/>
    <w:rsid w:val="00AA33EB"/>
    <w:rsid w:val="00AA39B8"/>
    <w:rsid w:val="00AA4099"/>
    <w:rsid w:val="00AA43F1"/>
    <w:rsid w:val="00AA450C"/>
    <w:rsid w:val="00AA45D0"/>
    <w:rsid w:val="00AA46EE"/>
    <w:rsid w:val="00AA4BBD"/>
    <w:rsid w:val="00AA60F9"/>
    <w:rsid w:val="00AA6137"/>
    <w:rsid w:val="00AA692A"/>
    <w:rsid w:val="00AA749B"/>
    <w:rsid w:val="00AA7B05"/>
    <w:rsid w:val="00AB0155"/>
    <w:rsid w:val="00AB0910"/>
    <w:rsid w:val="00AB1077"/>
    <w:rsid w:val="00AB14E5"/>
    <w:rsid w:val="00AB2A0E"/>
    <w:rsid w:val="00AB2C3B"/>
    <w:rsid w:val="00AB33B8"/>
    <w:rsid w:val="00AB3A7E"/>
    <w:rsid w:val="00AB450D"/>
    <w:rsid w:val="00AB478B"/>
    <w:rsid w:val="00AB4AEE"/>
    <w:rsid w:val="00AB4E93"/>
    <w:rsid w:val="00AB51FD"/>
    <w:rsid w:val="00AB52BA"/>
    <w:rsid w:val="00AB57E0"/>
    <w:rsid w:val="00AB5E22"/>
    <w:rsid w:val="00AB6851"/>
    <w:rsid w:val="00AB6B00"/>
    <w:rsid w:val="00AB6BE3"/>
    <w:rsid w:val="00AC0500"/>
    <w:rsid w:val="00AC05B6"/>
    <w:rsid w:val="00AC066D"/>
    <w:rsid w:val="00AC0F5F"/>
    <w:rsid w:val="00AC18E5"/>
    <w:rsid w:val="00AC291E"/>
    <w:rsid w:val="00AC3AEF"/>
    <w:rsid w:val="00AC3DB6"/>
    <w:rsid w:val="00AC427C"/>
    <w:rsid w:val="00AC448E"/>
    <w:rsid w:val="00AC4FDC"/>
    <w:rsid w:val="00AC5327"/>
    <w:rsid w:val="00AC5EB5"/>
    <w:rsid w:val="00AC634F"/>
    <w:rsid w:val="00AC68AE"/>
    <w:rsid w:val="00AC69E2"/>
    <w:rsid w:val="00AC704E"/>
    <w:rsid w:val="00AC76E6"/>
    <w:rsid w:val="00AC7828"/>
    <w:rsid w:val="00AD01C5"/>
    <w:rsid w:val="00AD0261"/>
    <w:rsid w:val="00AD0986"/>
    <w:rsid w:val="00AD0B7C"/>
    <w:rsid w:val="00AD16DC"/>
    <w:rsid w:val="00AD25A4"/>
    <w:rsid w:val="00AD29BC"/>
    <w:rsid w:val="00AD3512"/>
    <w:rsid w:val="00AD3A32"/>
    <w:rsid w:val="00AD5626"/>
    <w:rsid w:val="00AD5DA2"/>
    <w:rsid w:val="00AD6605"/>
    <w:rsid w:val="00AD6858"/>
    <w:rsid w:val="00AD692E"/>
    <w:rsid w:val="00AE04F7"/>
    <w:rsid w:val="00AE0696"/>
    <w:rsid w:val="00AE2961"/>
    <w:rsid w:val="00AE36C3"/>
    <w:rsid w:val="00AE4A3B"/>
    <w:rsid w:val="00AE4FBB"/>
    <w:rsid w:val="00AE5E76"/>
    <w:rsid w:val="00AE5F04"/>
    <w:rsid w:val="00AE6B37"/>
    <w:rsid w:val="00AE6E2F"/>
    <w:rsid w:val="00AE705D"/>
    <w:rsid w:val="00AE72BD"/>
    <w:rsid w:val="00AF0D6C"/>
    <w:rsid w:val="00AF0E0E"/>
    <w:rsid w:val="00AF162E"/>
    <w:rsid w:val="00AF1A3D"/>
    <w:rsid w:val="00AF283A"/>
    <w:rsid w:val="00AF3ADC"/>
    <w:rsid w:val="00AF488B"/>
    <w:rsid w:val="00AF4BCB"/>
    <w:rsid w:val="00AF50B3"/>
    <w:rsid w:val="00AF5A0F"/>
    <w:rsid w:val="00AF5D06"/>
    <w:rsid w:val="00AF784B"/>
    <w:rsid w:val="00AF7917"/>
    <w:rsid w:val="00B0057E"/>
    <w:rsid w:val="00B01172"/>
    <w:rsid w:val="00B012FC"/>
    <w:rsid w:val="00B01426"/>
    <w:rsid w:val="00B01D8B"/>
    <w:rsid w:val="00B02010"/>
    <w:rsid w:val="00B039C4"/>
    <w:rsid w:val="00B03C8A"/>
    <w:rsid w:val="00B046F8"/>
    <w:rsid w:val="00B0551B"/>
    <w:rsid w:val="00B05716"/>
    <w:rsid w:val="00B059DB"/>
    <w:rsid w:val="00B0781E"/>
    <w:rsid w:val="00B1049E"/>
    <w:rsid w:val="00B10680"/>
    <w:rsid w:val="00B108B9"/>
    <w:rsid w:val="00B1134C"/>
    <w:rsid w:val="00B11455"/>
    <w:rsid w:val="00B11E4F"/>
    <w:rsid w:val="00B122BB"/>
    <w:rsid w:val="00B14638"/>
    <w:rsid w:val="00B14B50"/>
    <w:rsid w:val="00B15BAA"/>
    <w:rsid w:val="00B166AA"/>
    <w:rsid w:val="00B16A78"/>
    <w:rsid w:val="00B16ECC"/>
    <w:rsid w:val="00B1735D"/>
    <w:rsid w:val="00B17F89"/>
    <w:rsid w:val="00B20360"/>
    <w:rsid w:val="00B2058D"/>
    <w:rsid w:val="00B210C0"/>
    <w:rsid w:val="00B2134B"/>
    <w:rsid w:val="00B218FE"/>
    <w:rsid w:val="00B22551"/>
    <w:rsid w:val="00B225EE"/>
    <w:rsid w:val="00B23274"/>
    <w:rsid w:val="00B23573"/>
    <w:rsid w:val="00B23F8C"/>
    <w:rsid w:val="00B24356"/>
    <w:rsid w:val="00B24533"/>
    <w:rsid w:val="00B24933"/>
    <w:rsid w:val="00B25F55"/>
    <w:rsid w:val="00B2654A"/>
    <w:rsid w:val="00B26A1B"/>
    <w:rsid w:val="00B26EA8"/>
    <w:rsid w:val="00B2755C"/>
    <w:rsid w:val="00B2756A"/>
    <w:rsid w:val="00B277B3"/>
    <w:rsid w:val="00B277C2"/>
    <w:rsid w:val="00B305CB"/>
    <w:rsid w:val="00B32478"/>
    <w:rsid w:val="00B32666"/>
    <w:rsid w:val="00B32D3A"/>
    <w:rsid w:val="00B3308B"/>
    <w:rsid w:val="00B33B08"/>
    <w:rsid w:val="00B33F85"/>
    <w:rsid w:val="00B355A6"/>
    <w:rsid w:val="00B35BC3"/>
    <w:rsid w:val="00B35F47"/>
    <w:rsid w:val="00B36764"/>
    <w:rsid w:val="00B374CC"/>
    <w:rsid w:val="00B37C0D"/>
    <w:rsid w:val="00B40236"/>
    <w:rsid w:val="00B4055D"/>
    <w:rsid w:val="00B40B13"/>
    <w:rsid w:val="00B41C3B"/>
    <w:rsid w:val="00B4234B"/>
    <w:rsid w:val="00B426EA"/>
    <w:rsid w:val="00B42C90"/>
    <w:rsid w:val="00B44B3D"/>
    <w:rsid w:val="00B4551F"/>
    <w:rsid w:val="00B456E2"/>
    <w:rsid w:val="00B456FF"/>
    <w:rsid w:val="00B45712"/>
    <w:rsid w:val="00B4590C"/>
    <w:rsid w:val="00B469D0"/>
    <w:rsid w:val="00B50258"/>
    <w:rsid w:val="00B50899"/>
    <w:rsid w:val="00B50BDE"/>
    <w:rsid w:val="00B51424"/>
    <w:rsid w:val="00B51872"/>
    <w:rsid w:val="00B51ED3"/>
    <w:rsid w:val="00B52000"/>
    <w:rsid w:val="00B52081"/>
    <w:rsid w:val="00B5221E"/>
    <w:rsid w:val="00B525DA"/>
    <w:rsid w:val="00B526B2"/>
    <w:rsid w:val="00B528B5"/>
    <w:rsid w:val="00B52D70"/>
    <w:rsid w:val="00B53002"/>
    <w:rsid w:val="00B54878"/>
    <w:rsid w:val="00B5555F"/>
    <w:rsid w:val="00B55C94"/>
    <w:rsid w:val="00B567CD"/>
    <w:rsid w:val="00B56EFF"/>
    <w:rsid w:val="00B602B0"/>
    <w:rsid w:val="00B60881"/>
    <w:rsid w:val="00B6165D"/>
    <w:rsid w:val="00B6180C"/>
    <w:rsid w:val="00B618E1"/>
    <w:rsid w:val="00B61A81"/>
    <w:rsid w:val="00B61D9C"/>
    <w:rsid w:val="00B62A07"/>
    <w:rsid w:val="00B633BC"/>
    <w:rsid w:val="00B63906"/>
    <w:rsid w:val="00B63BF4"/>
    <w:rsid w:val="00B64186"/>
    <w:rsid w:val="00B6509F"/>
    <w:rsid w:val="00B65A7F"/>
    <w:rsid w:val="00B65C1B"/>
    <w:rsid w:val="00B66FC8"/>
    <w:rsid w:val="00B70602"/>
    <w:rsid w:val="00B715BF"/>
    <w:rsid w:val="00B7196F"/>
    <w:rsid w:val="00B7232C"/>
    <w:rsid w:val="00B72AAB"/>
    <w:rsid w:val="00B744C4"/>
    <w:rsid w:val="00B74742"/>
    <w:rsid w:val="00B75009"/>
    <w:rsid w:val="00B75C6A"/>
    <w:rsid w:val="00B75E76"/>
    <w:rsid w:val="00B766BE"/>
    <w:rsid w:val="00B76763"/>
    <w:rsid w:val="00B7685C"/>
    <w:rsid w:val="00B76D03"/>
    <w:rsid w:val="00B773AD"/>
    <w:rsid w:val="00B77FA8"/>
    <w:rsid w:val="00B80A06"/>
    <w:rsid w:val="00B80D62"/>
    <w:rsid w:val="00B830DE"/>
    <w:rsid w:val="00B852CE"/>
    <w:rsid w:val="00B85439"/>
    <w:rsid w:val="00B85B9C"/>
    <w:rsid w:val="00B865ED"/>
    <w:rsid w:val="00B86A38"/>
    <w:rsid w:val="00B86BE3"/>
    <w:rsid w:val="00B879FA"/>
    <w:rsid w:val="00B87D89"/>
    <w:rsid w:val="00B90C93"/>
    <w:rsid w:val="00B90E12"/>
    <w:rsid w:val="00B915D2"/>
    <w:rsid w:val="00B91D2C"/>
    <w:rsid w:val="00B9218D"/>
    <w:rsid w:val="00B92351"/>
    <w:rsid w:val="00B92B9E"/>
    <w:rsid w:val="00B934C5"/>
    <w:rsid w:val="00B9391E"/>
    <w:rsid w:val="00B93F96"/>
    <w:rsid w:val="00B9446F"/>
    <w:rsid w:val="00B94912"/>
    <w:rsid w:val="00B94FB4"/>
    <w:rsid w:val="00B957FB"/>
    <w:rsid w:val="00B95BAE"/>
    <w:rsid w:val="00B95D72"/>
    <w:rsid w:val="00B95DE4"/>
    <w:rsid w:val="00B96009"/>
    <w:rsid w:val="00B96080"/>
    <w:rsid w:val="00B97830"/>
    <w:rsid w:val="00B97A84"/>
    <w:rsid w:val="00BA0B21"/>
    <w:rsid w:val="00BA0D76"/>
    <w:rsid w:val="00BA3599"/>
    <w:rsid w:val="00BA461A"/>
    <w:rsid w:val="00BA4685"/>
    <w:rsid w:val="00BA4F4C"/>
    <w:rsid w:val="00BA4F9A"/>
    <w:rsid w:val="00BA580D"/>
    <w:rsid w:val="00BA6DFE"/>
    <w:rsid w:val="00BA7687"/>
    <w:rsid w:val="00BB09A0"/>
    <w:rsid w:val="00BB102F"/>
    <w:rsid w:val="00BB1193"/>
    <w:rsid w:val="00BB1C83"/>
    <w:rsid w:val="00BB1F80"/>
    <w:rsid w:val="00BB2738"/>
    <w:rsid w:val="00BB2926"/>
    <w:rsid w:val="00BB2EAF"/>
    <w:rsid w:val="00BB353D"/>
    <w:rsid w:val="00BB36F5"/>
    <w:rsid w:val="00BB41DA"/>
    <w:rsid w:val="00BB41FA"/>
    <w:rsid w:val="00BB450B"/>
    <w:rsid w:val="00BB51A4"/>
    <w:rsid w:val="00BB5528"/>
    <w:rsid w:val="00BB5B39"/>
    <w:rsid w:val="00BB5DFE"/>
    <w:rsid w:val="00BB74E3"/>
    <w:rsid w:val="00BB76E1"/>
    <w:rsid w:val="00BC01BA"/>
    <w:rsid w:val="00BC15EC"/>
    <w:rsid w:val="00BC1F62"/>
    <w:rsid w:val="00BC43D1"/>
    <w:rsid w:val="00BC473D"/>
    <w:rsid w:val="00BC5592"/>
    <w:rsid w:val="00BC568C"/>
    <w:rsid w:val="00BC59AF"/>
    <w:rsid w:val="00BC6525"/>
    <w:rsid w:val="00BC6F66"/>
    <w:rsid w:val="00BC7A93"/>
    <w:rsid w:val="00BC7BC4"/>
    <w:rsid w:val="00BD03B6"/>
    <w:rsid w:val="00BD1152"/>
    <w:rsid w:val="00BD2353"/>
    <w:rsid w:val="00BD2785"/>
    <w:rsid w:val="00BD3A0A"/>
    <w:rsid w:val="00BD3A89"/>
    <w:rsid w:val="00BD4B04"/>
    <w:rsid w:val="00BD58BE"/>
    <w:rsid w:val="00BD5B93"/>
    <w:rsid w:val="00BD656E"/>
    <w:rsid w:val="00BD7161"/>
    <w:rsid w:val="00BE1049"/>
    <w:rsid w:val="00BE112F"/>
    <w:rsid w:val="00BE13B5"/>
    <w:rsid w:val="00BE1B25"/>
    <w:rsid w:val="00BE2493"/>
    <w:rsid w:val="00BE2EE7"/>
    <w:rsid w:val="00BE2FA1"/>
    <w:rsid w:val="00BE32CC"/>
    <w:rsid w:val="00BE38AF"/>
    <w:rsid w:val="00BE581E"/>
    <w:rsid w:val="00BE68A5"/>
    <w:rsid w:val="00BE693C"/>
    <w:rsid w:val="00BE6C3C"/>
    <w:rsid w:val="00BF097C"/>
    <w:rsid w:val="00BF0B5B"/>
    <w:rsid w:val="00BF11C5"/>
    <w:rsid w:val="00BF1BF0"/>
    <w:rsid w:val="00BF1FCF"/>
    <w:rsid w:val="00BF2727"/>
    <w:rsid w:val="00BF272E"/>
    <w:rsid w:val="00BF2C47"/>
    <w:rsid w:val="00BF2F93"/>
    <w:rsid w:val="00BF3AAE"/>
    <w:rsid w:val="00BF3AFD"/>
    <w:rsid w:val="00BF3C0D"/>
    <w:rsid w:val="00BF4317"/>
    <w:rsid w:val="00BF47E0"/>
    <w:rsid w:val="00BF5809"/>
    <w:rsid w:val="00BF5F8E"/>
    <w:rsid w:val="00BF636D"/>
    <w:rsid w:val="00BF78FE"/>
    <w:rsid w:val="00C0003B"/>
    <w:rsid w:val="00C0021D"/>
    <w:rsid w:val="00C002E7"/>
    <w:rsid w:val="00C00999"/>
    <w:rsid w:val="00C00E04"/>
    <w:rsid w:val="00C00EA6"/>
    <w:rsid w:val="00C013F7"/>
    <w:rsid w:val="00C015CC"/>
    <w:rsid w:val="00C016B7"/>
    <w:rsid w:val="00C0191B"/>
    <w:rsid w:val="00C0195A"/>
    <w:rsid w:val="00C024AA"/>
    <w:rsid w:val="00C02B15"/>
    <w:rsid w:val="00C02EA8"/>
    <w:rsid w:val="00C0378E"/>
    <w:rsid w:val="00C04186"/>
    <w:rsid w:val="00C042D2"/>
    <w:rsid w:val="00C077E6"/>
    <w:rsid w:val="00C10A86"/>
    <w:rsid w:val="00C11383"/>
    <w:rsid w:val="00C1149A"/>
    <w:rsid w:val="00C15501"/>
    <w:rsid w:val="00C15802"/>
    <w:rsid w:val="00C1744F"/>
    <w:rsid w:val="00C21471"/>
    <w:rsid w:val="00C21780"/>
    <w:rsid w:val="00C234AF"/>
    <w:rsid w:val="00C246D4"/>
    <w:rsid w:val="00C24FF3"/>
    <w:rsid w:val="00C24FF7"/>
    <w:rsid w:val="00C25270"/>
    <w:rsid w:val="00C25D7E"/>
    <w:rsid w:val="00C25E40"/>
    <w:rsid w:val="00C26059"/>
    <w:rsid w:val="00C26318"/>
    <w:rsid w:val="00C2637B"/>
    <w:rsid w:val="00C2645D"/>
    <w:rsid w:val="00C265C8"/>
    <w:rsid w:val="00C30233"/>
    <w:rsid w:val="00C30AAF"/>
    <w:rsid w:val="00C318D3"/>
    <w:rsid w:val="00C31D23"/>
    <w:rsid w:val="00C33000"/>
    <w:rsid w:val="00C33705"/>
    <w:rsid w:val="00C33FF2"/>
    <w:rsid w:val="00C344DA"/>
    <w:rsid w:val="00C34B56"/>
    <w:rsid w:val="00C35010"/>
    <w:rsid w:val="00C3747D"/>
    <w:rsid w:val="00C37A7A"/>
    <w:rsid w:val="00C40519"/>
    <w:rsid w:val="00C40537"/>
    <w:rsid w:val="00C406E6"/>
    <w:rsid w:val="00C413E6"/>
    <w:rsid w:val="00C417C6"/>
    <w:rsid w:val="00C41CBB"/>
    <w:rsid w:val="00C423A3"/>
    <w:rsid w:val="00C42656"/>
    <w:rsid w:val="00C42A08"/>
    <w:rsid w:val="00C42A8E"/>
    <w:rsid w:val="00C42E85"/>
    <w:rsid w:val="00C433A1"/>
    <w:rsid w:val="00C434A6"/>
    <w:rsid w:val="00C43AF2"/>
    <w:rsid w:val="00C44535"/>
    <w:rsid w:val="00C44B66"/>
    <w:rsid w:val="00C44C6F"/>
    <w:rsid w:val="00C45D9A"/>
    <w:rsid w:val="00C461D6"/>
    <w:rsid w:val="00C4760D"/>
    <w:rsid w:val="00C5085C"/>
    <w:rsid w:val="00C50CAE"/>
    <w:rsid w:val="00C517FB"/>
    <w:rsid w:val="00C5251E"/>
    <w:rsid w:val="00C5274A"/>
    <w:rsid w:val="00C52830"/>
    <w:rsid w:val="00C531FD"/>
    <w:rsid w:val="00C53433"/>
    <w:rsid w:val="00C534D6"/>
    <w:rsid w:val="00C5355A"/>
    <w:rsid w:val="00C5364C"/>
    <w:rsid w:val="00C54C38"/>
    <w:rsid w:val="00C54FDA"/>
    <w:rsid w:val="00C55267"/>
    <w:rsid w:val="00C554E6"/>
    <w:rsid w:val="00C5566C"/>
    <w:rsid w:val="00C55B38"/>
    <w:rsid w:val="00C56F1A"/>
    <w:rsid w:val="00C578F1"/>
    <w:rsid w:val="00C57A94"/>
    <w:rsid w:val="00C57E2B"/>
    <w:rsid w:val="00C605D6"/>
    <w:rsid w:val="00C61514"/>
    <w:rsid w:val="00C61EA5"/>
    <w:rsid w:val="00C62A37"/>
    <w:rsid w:val="00C62EC2"/>
    <w:rsid w:val="00C637BC"/>
    <w:rsid w:val="00C63A51"/>
    <w:rsid w:val="00C64210"/>
    <w:rsid w:val="00C649CD"/>
    <w:rsid w:val="00C64B87"/>
    <w:rsid w:val="00C64F48"/>
    <w:rsid w:val="00C6546A"/>
    <w:rsid w:val="00C656FE"/>
    <w:rsid w:val="00C65E79"/>
    <w:rsid w:val="00C65EA1"/>
    <w:rsid w:val="00C6639D"/>
    <w:rsid w:val="00C66AAB"/>
    <w:rsid w:val="00C66C0C"/>
    <w:rsid w:val="00C70513"/>
    <w:rsid w:val="00C70F91"/>
    <w:rsid w:val="00C71EFE"/>
    <w:rsid w:val="00C7220A"/>
    <w:rsid w:val="00C72500"/>
    <w:rsid w:val="00C72513"/>
    <w:rsid w:val="00C72870"/>
    <w:rsid w:val="00C72EAC"/>
    <w:rsid w:val="00C73641"/>
    <w:rsid w:val="00C73798"/>
    <w:rsid w:val="00C73A6F"/>
    <w:rsid w:val="00C73DFF"/>
    <w:rsid w:val="00C74874"/>
    <w:rsid w:val="00C74C27"/>
    <w:rsid w:val="00C74F17"/>
    <w:rsid w:val="00C7506A"/>
    <w:rsid w:val="00C7565C"/>
    <w:rsid w:val="00C757CF"/>
    <w:rsid w:val="00C768AD"/>
    <w:rsid w:val="00C76BE6"/>
    <w:rsid w:val="00C774AB"/>
    <w:rsid w:val="00C776CD"/>
    <w:rsid w:val="00C8054F"/>
    <w:rsid w:val="00C80C2D"/>
    <w:rsid w:val="00C81335"/>
    <w:rsid w:val="00C81FED"/>
    <w:rsid w:val="00C84193"/>
    <w:rsid w:val="00C84373"/>
    <w:rsid w:val="00C86513"/>
    <w:rsid w:val="00C86F4B"/>
    <w:rsid w:val="00C874F5"/>
    <w:rsid w:val="00C87863"/>
    <w:rsid w:val="00C87A5F"/>
    <w:rsid w:val="00C9030D"/>
    <w:rsid w:val="00C9060A"/>
    <w:rsid w:val="00C907A7"/>
    <w:rsid w:val="00C90FE5"/>
    <w:rsid w:val="00C911E5"/>
    <w:rsid w:val="00C91461"/>
    <w:rsid w:val="00C93058"/>
    <w:rsid w:val="00C945C0"/>
    <w:rsid w:val="00C948F4"/>
    <w:rsid w:val="00C95794"/>
    <w:rsid w:val="00C957E3"/>
    <w:rsid w:val="00C958F0"/>
    <w:rsid w:val="00C96379"/>
    <w:rsid w:val="00C97BA7"/>
    <w:rsid w:val="00C97F24"/>
    <w:rsid w:val="00CA0011"/>
    <w:rsid w:val="00CA11F4"/>
    <w:rsid w:val="00CA12B9"/>
    <w:rsid w:val="00CA14B9"/>
    <w:rsid w:val="00CA229F"/>
    <w:rsid w:val="00CA302B"/>
    <w:rsid w:val="00CA3B9F"/>
    <w:rsid w:val="00CA4280"/>
    <w:rsid w:val="00CA4830"/>
    <w:rsid w:val="00CA51F1"/>
    <w:rsid w:val="00CA54E7"/>
    <w:rsid w:val="00CA5A7B"/>
    <w:rsid w:val="00CA6861"/>
    <w:rsid w:val="00CA695F"/>
    <w:rsid w:val="00CA6C69"/>
    <w:rsid w:val="00CA74D5"/>
    <w:rsid w:val="00CA76B2"/>
    <w:rsid w:val="00CA7BB7"/>
    <w:rsid w:val="00CA7CE1"/>
    <w:rsid w:val="00CB04C1"/>
    <w:rsid w:val="00CB0C9A"/>
    <w:rsid w:val="00CB0D05"/>
    <w:rsid w:val="00CB1B94"/>
    <w:rsid w:val="00CB1D82"/>
    <w:rsid w:val="00CB249C"/>
    <w:rsid w:val="00CB3043"/>
    <w:rsid w:val="00CB30F2"/>
    <w:rsid w:val="00CB33EE"/>
    <w:rsid w:val="00CB3474"/>
    <w:rsid w:val="00CB37CA"/>
    <w:rsid w:val="00CB39CD"/>
    <w:rsid w:val="00CB3D33"/>
    <w:rsid w:val="00CB4061"/>
    <w:rsid w:val="00CB4326"/>
    <w:rsid w:val="00CB5057"/>
    <w:rsid w:val="00CB524E"/>
    <w:rsid w:val="00CB5824"/>
    <w:rsid w:val="00CB5AD0"/>
    <w:rsid w:val="00CB74BC"/>
    <w:rsid w:val="00CB7C0F"/>
    <w:rsid w:val="00CC30B9"/>
    <w:rsid w:val="00CC339A"/>
    <w:rsid w:val="00CC38E1"/>
    <w:rsid w:val="00CC55BB"/>
    <w:rsid w:val="00CC5F82"/>
    <w:rsid w:val="00CC68A0"/>
    <w:rsid w:val="00CC6ED8"/>
    <w:rsid w:val="00CC717C"/>
    <w:rsid w:val="00CC7609"/>
    <w:rsid w:val="00CD0149"/>
    <w:rsid w:val="00CD074B"/>
    <w:rsid w:val="00CD0CA4"/>
    <w:rsid w:val="00CD0CFB"/>
    <w:rsid w:val="00CD1103"/>
    <w:rsid w:val="00CD2599"/>
    <w:rsid w:val="00CD2B77"/>
    <w:rsid w:val="00CD2BD5"/>
    <w:rsid w:val="00CD386B"/>
    <w:rsid w:val="00CD3D42"/>
    <w:rsid w:val="00CD4F2C"/>
    <w:rsid w:val="00CD5374"/>
    <w:rsid w:val="00CD6396"/>
    <w:rsid w:val="00CD644F"/>
    <w:rsid w:val="00CE009C"/>
    <w:rsid w:val="00CE047F"/>
    <w:rsid w:val="00CE0CEF"/>
    <w:rsid w:val="00CE306D"/>
    <w:rsid w:val="00CE361D"/>
    <w:rsid w:val="00CE3EC6"/>
    <w:rsid w:val="00CE3F79"/>
    <w:rsid w:val="00CE4569"/>
    <w:rsid w:val="00CE4E30"/>
    <w:rsid w:val="00CE641B"/>
    <w:rsid w:val="00CE778B"/>
    <w:rsid w:val="00CF074A"/>
    <w:rsid w:val="00CF14B4"/>
    <w:rsid w:val="00CF18A2"/>
    <w:rsid w:val="00CF18E1"/>
    <w:rsid w:val="00CF21E3"/>
    <w:rsid w:val="00CF22DD"/>
    <w:rsid w:val="00CF2794"/>
    <w:rsid w:val="00CF2C33"/>
    <w:rsid w:val="00CF35D3"/>
    <w:rsid w:val="00CF3FED"/>
    <w:rsid w:val="00CF501D"/>
    <w:rsid w:val="00CF51B4"/>
    <w:rsid w:val="00CF52DC"/>
    <w:rsid w:val="00CF6AC3"/>
    <w:rsid w:val="00CF72EF"/>
    <w:rsid w:val="00CF7422"/>
    <w:rsid w:val="00CF77B0"/>
    <w:rsid w:val="00CF7CF2"/>
    <w:rsid w:val="00D02148"/>
    <w:rsid w:val="00D025E3"/>
    <w:rsid w:val="00D027D7"/>
    <w:rsid w:val="00D03078"/>
    <w:rsid w:val="00D03E0F"/>
    <w:rsid w:val="00D0442D"/>
    <w:rsid w:val="00D0486A"/>
    <w:rsid w:val="00D048EF"/>
    <w:rsid w:val="00D06112"/>
    <w:rsid w:val="00D061DD"/>
    <w:rsid w:val="00D072BD"/>
    <w:rsid w:val="00D073CC"/>
    <w:rsid w:val="00D0761D"/>
    <w:rsid w:val="00D07E32"/>
    <w:rsid w:val="00D10491"/>
    <w:rsid w:val="00D1057A"/>
    <w:rsid w:val="00D10A83"/>
    <w:rsid w:val="00D112A2"/>
    <w:rsid w:val="00D11625"/>
    <w:rsid w:val="00D12F9F"/>
    <w:rsid w:val="00D13110"/>
    <w:rsid w:val="00D132FD"/>
    <w:rsid w:val="00D134F4"/>
    <w:rsid w:val="00D14086"/>
    <w:rsid w:val="00D14EDD"/>
    <w:rsid w:val="00D14F3B"/>
    <w:rsid w:val="00D15625"/>
    <w:rsid w:val="00D15DB9"/>
    <w:rsid w:val="00D17F77"/>
    <w:rsid w:val="00D2007A"/>
    <w:rsid w:val="00D2063C"/>
    <w:rsid w:val="00D209A2"/>
    <w:rsid w:val="00D2106B"/>
    <w:rsid w:val="00D21192"/>
    <w:rsid w:val="00D220FC"/>
    <w:rsid w:val="00D22104"/>
    <w:rsid w:val="00D22DF4"/>
    <w:rsid w:val="00D2478A"/>
    <w:rsid w:val="00D249B9"/>
    <w:rsid w:val="00D25084"/>
    <w:rsid w:val="00D25536"/>
    <w:rsid w:val="00D255FD"/>
    <w:rsid w:val="00D265CF"/>
    <w:rsid w:val="00D27239"/>
    <w:rsid w:val="00D27295"/>
    <w:rsid w:val="00D2777B"/>
    <w:rsid w:val="00D27908"/>
    <w:rsid w:val="00D27CC3"/>
    <w:rsid w:val="00D3000E"/>
    <w:rsid w:val="00D30788"/>
    <w:rsid w:val="00D30DD4"/>
    <w:rsid w:val="00D31C4E"/>
    <w:rsid w:val="00D32BFC"/>
    <w:rsid w:val="00D34A91"/>
    <w:rsid w:val="00D3575A"/>
    <w:rsid w:val="00D357BF"/>
    <w:rsid w:val="00D366E4"/>
    <w:rsid w:val="00D3723A"/>
    <w:rsid w:val="00D3735C"/>
    <w:rsid w:val="00D37866"/>
    <w:rsid w:val="00D37E92"/>
    <w:rsid w:val="00D40C28"/>
    <w:rsid w:val="00D41EA5"/>
    <w:rsid w:val="00D42A4D"/>
    <w:rsid w:val="00D42D85"/>
    <w:rsid w:val="00D44E7F"/>
    <w:rsid w:val="00D45164"/>
    <w:rsid w:val="00D454F5"/>
    <w:rsid w:val="00D45FF3"/>
    <w:rsid w:val="00D4629B"/>
    <w:rsid w:val="00D46432"/>
    <w:rsid w:val="00D4724D"/>
    <w:rsid w:val="00D47362"/>
    <w:rsid w:val="00D4798F"/>
    <w:rsid w:val="00D515EE"/>
    <w:rsid w:val="00D5171C"/>
    <w:rsid w:val="00D51C11"/>
    <w:rsid w:val="00D51DDB"/>
    <w:rsid w:val="00D52C21"/>
    <w:rsid w:val="00D52E33"/>
    <w:rsid w:val="00D52FA5"/>
    <w:rsid w:val="00D533B7"/>
    <w:rsid w:val="00D535B1"/>
    <w:rsid w:val="00D544BD"/>
    <w:rsid w:val="00D5471A"/>
    <w:rsid w:val="00D54743"/>
    <w:rsid w:val="00D548FF"/>
    <w:rsid w:val="00D549D0"/>
    <w:rsid w:val="00D55551"/>
    <w:rsid w:val="00D55CD3"/>
    <w:rsid w:val="00D5774D"/>
    <w:rsid w:val="00D57D1E"/>
    <w:rsid w:val="00D6031A"/>
    <w:rsid w:val="00D6097D"/>
    <w:rsid w:val="00D61658"/>
    <w:rsid w:val="00D618C7"/>
    <w:rsid w:val="00D6260B"/>
    <w:rsid w:val="00D62641"/>
    <w:rsid w:val="00D627C9"/>
    <w:rsid w:val="00D632F3"/>
    <w:rsid w:val="00D635F6"/>
    <w:rsid w:val="00D63869"/>
    <w:rsid w:val="00D63B72"/>
    <w:rsid w:val="00D648D4"/>
    <w:rsid w:val="00D65940"/>
    <w:rsid w:val="00D65AD9"/>
    <w:rsid w:val="00D65EEA"/>
    <w:rsid w:val="00D664A0"/>
    <w:rsid w:val="00D66E77"/>
    <w:rsid w:val="00D6733B"/>
    <w:rsid w:val="00D7018B"/>
    <w:rsid w:val="00D7080D"/>
    <w:rsid w:val="00D7143C"/>
    <w:rsid w:val="00D72D84"/>
    <w:rsid w:val="00D72FAC"/>
    <w:rsid w:val="00D737A2"/>
    <w:rsid w:val="00D74556"/>
    <w:rsid w:val="00D749AC"/>
    <w:rsid w:val="00D751B9"/>
    <w:rsid w:val="00D75AF4"/>
    <w:rsid w:val="00D75EEB"/>
    <w:rsid w:val="00D768B9"/>
    <w:rsid w:val="00D768C6"/>
    <w:rsid w:val="00D7716C"/>
    <w:rsid w:val="00D800A8"/>
    <w:rsid w:val="00D800B1"/>
    <w:rsid w:val="00D80B8E"/>
    <w:rsid w:val="00D81067"/>
    <w:rsid w:val="00D8155B"/>
    <w:rsid w:val="00D82237"/>
    <w:rsid w:val="00D8242B"/>
    <w:rsid w:val="00D827C9"/>
    <w:rsid w:val="00D82CD9"/>
    <w:rsid w:val="00D82E62"/>
    <w:rsid w:val="00D83327"/>
    <w:rsid w:val="00D83471"/>
    <w:rsid w:val="00D839B6"/>
    <w:rsid w:val="00D83C66"/>
    <w:rsid w:val="00D84242"/>
    <w:rsid w:val="00D8558B"/>
    <w:rsid w:val="00D85956"/>
    <w:rsid w:val="00D86BDE"/>
    <w:rsid w:val="00D86C09"/>
    <w:rsid w:val="00D8708E"/>
    <w:rsid w:val="00D875FA"/>
    <w:rsid w:val="00D90080"/>
    <w:rsid w:val="00D91976"/>
    <w:rsid w:val="00D91C5A"/>
    <w:rsid w:val="00D91D73"/>
    <w:rsid w:val="00D924E6"/>
    <w:rsid w:val="00D927B1"/>
    <w:rsid w:val="00D927EF"/>
    <w:rsid w:val="00D92C2D"/>
    <w:rsid w:val="00D932DC"/>
    <w:rsid w:val="00D936D3"/>
    <w:rsid w:val="00D93A1B"/>
    <w:rsid w:val="00D94212"/>
    <w:rsid w:val="00D943A2"/>
    <w:rsid w:val="00D944B2"/>
    <w:rsid w:val="00D961BA"/>
    <w:rsid w:val="00D96763"/>
    <w:rsid w:val="00D973AA"/>
    <w:rsid w:val="00DA2000"/>
    <w:rsid w:val="00DA387E"/>
    <w:rsid w:val="00DA3B9E"/>
    <w:rsid w:val="00DA3CE0"/>
    <w:rsid w:val="00DA41E6"/>
    <w:rsid w:val="00DA460C"/>
    <w:rsid w:val="00DA4AEF"/>
    <w:rsid w:val="00DA6A14"/>
    <w:rsid w:val="00DA72B3"/>
    <w:rsid w:val="00DA7FDF"/>
    <w:rsid w:val="00DB07F0"/>
    <w:rsid w:val="00DB0FE9"/>
    <w:rsid w:val="00DB10C8"/>
    <w:rsid w:val="00DB21D7"/>
    <w:rsid w:val="00DB2952"/>
    <w:rsid w:val="00DB2BB1"/>
    <w:rsid w:val="00DB2E63"/>
    <w:rsid w:val="00DB3441"/>
    <w:rsid w:val="00DB371E"/>
    <w:rsid w:val="00DB3A3D"/>
    <w:rsid w:val="00DB4857"/>
    <w:rsid w:val="00DB4FD4"/>
    <w:rsid w:val="00DB5AC4"/>
    <w:rsid w:val="00DB5C35"/>
    <w:rsid w:val="00DB5DF6"/>
    <w:rsid w:val="00DB610C"/>
    <w:rsid w:val="00DB69E3"/>
    <w:rsid w:val="00DB6ABF"/>
    <w:rsid w:val="00DB7065"/>
    <w:rsid w:val="00DB728D"/>
    <w:rsid w:val="00DB7943"/>
    <w:rsid w:val="00DB7F4F"/>
    <w:rsid w:val="00DC0B15"/>
    <w:rsid w:val="00DC0D9D"/>
    <w:rsid w:val="00DC1004"/>
    <w:rsid w:val="00DC352E"/>
    <w:rsid w:val="00DC3EA3"/>
    <w:rsid w:val="00DC4539"/>
    <w:rsid w:val="00DC4A52"/>
    <w:rsid w:val="00DC4CDD"/>
    <w:rsid w:val="00DC537F"/>
    <w:rsid w:val="00DC56DA"/>
    <w:rsid w:val="00DC5DF3"/>
    <w:rsid w:val="00DC70DA"/>
    <w:rsid w:val="00DC75CF"/>
    <w:rsid w:val="00DD109E"/>
    <w:rsid w:val="00DD184B"/>
    <w:rsid w:val="00DD2355"/>
    <w:rsid w:val="00DD2D5D"/>
    <w:rsid w:val="00DD3137"/>
    <w:rsid w:val="00DD5184"/>
    <w:rsid w:val="00DD5819"/>
    <w:rsid w:val="00DD6549"/>
    <w:rsid w:val="00DD69BE"/>
    <w:rsid w:val="00DD6F94"/>
    <w:rsid w:val="00DD76CA"/>
    <w:rsid w:val="00DE0673"/>
    <w:rsid w:val="00DE0EB2"/>
    <w:rsid w:val="00DE127B"/>
    <w:rsid w:val="00DE28CB"/>
    <w:rsid w:val="00DE2961"/>
    <w:rsid w:val="00DE304E"/>
    <w:rsid w:val="00DE35C0"/>
    <w:rsid w:val="00DE39D1"/>
    <w:rsid w:val="00DE3C03"/>
    <w:rsid w:val="00DE3C83"/>
    <w:rsid w:val="00DE4223"/>
    <w:rsid w:val="00DE46FF"/>
    <w:rsid w:val="00DE6136"/>
    <w:rsid w:val="00DE64CA"/>
    <w:rsid w:val="00DE6A15"/>
    <w:rsid w:val="00DE75B0"/>
    <w:rsid w:val="00DE7FE3"/>
    <w:rsid w:val="00DF0690"/>
    <w:rsid w:val="00DF0864"/>
    <w:rsid w:val="00DF0BC1"/>
    <w:rsid w:val="00DF1AB4"/>
    <w:rsid w:val="00DF1D57"/>
    <w:rsid w:val="00DF1EA0"/>
    <w:rsid w:val="00DF21C8"/>
    <w:rsid w:val="00DF21D3"/>
    <w:rsid w:val="00DF2C1D"/>
    <w:rsid w:val="00DF36A0"/>
    <w:rsid w:val="00DF38E9"/>
    <w:rsid w:val="00DF397E"/>
    <w:rsid w:val="00DF477A"/>
    <w:rsid w:val="00DF5AE0"/>
    <w:rsid w:val="00DF731E"/>
    <w:rsid w:val="00DF748E"/>
    <w:rsid w:val="00DF7491"/>
    <w:rsid w:val="00DF7C54"/>
    <w:rsid w:val="00DF7EBD"/>
    <w:rsid w:val="00E00147"/>
    <w:rsid w:val="00E0114D"/>
    <w:rsid w:val="00E0151F"/>
    <w:rsid w:val="00E01AA1"/>
    <w:rsid w:val="00E01EE3"/>
    <w:rsid w:val="00E022CE"/>
    <w:rsid w:val="00E03019"/>
    <w:rsid w:val="00E033C2"/>
    <w:rsid w:val="00E03652"/>
    <w:rsid w:val="00E0512C"/>
    <w:rsid w:val="00E05241"/>
    <w:rsid w:val="00E057A0"/>
    <w:rsid w:val="00E05FBA"/>
    <w:rsid w:val="00E060B5"/>
    <w:rsid w:val="00E0670A"/>
    <w:rsid w:val="00E06C6B"/>
    <w:rsid w:val="00E06CBB"/>
    <w:rsid w:val="00E07049"/>
    <w:rsid w:val="00E075A2"/>
    <w:rsid w:val="00E07967"/>
    <w:rsid w:val="00E10016"/>
    <w:rsid w:val="00E103A0"/>
    <w:rsid w:val="00E106B1"/>
    <w:rsid w:val="00E1141D"/>
    <w:rsid w:val="00E1155D"/>
    <w:rsid w:val="00E12063"/>
    <w:rsid w:val="00E12651"/>
    <w:rsid w:val="00E12841"/>
    <w:rsid w:val="00E12F66"/>
    <w:rsid w:val="00E13436"/>
    <w:rsid w:val="00E1353B"/>
    <w:rsid w:val="00E13D11"/>
    <w:rsid w:val="00E1405B"/>
    <w:rsid w:val="00E142C6"/>
    <w:rsid w:val="00E14AF3"/>
    <w:rsid w:val="00E14D2A"/>
    <w:rsid w:val="00E14E8B"/>
    <w:rsid w:val="00E1538B"/>
    <w:rsid w:val="00E15C26"/>
    <w:rsid w:val="00E165CC"/>
    <w:rsid w:val="00E1675E"/>
    <w:rsid w:val="00E16906"/>
    <w:rsid w:val="00E17205"/>
    <w:rsid w:val="00E173E8"/>
    <w:rsid w:val="00E17CE5"/>
    <w:rsid w:val="00E17FF1"/>
    <w:rsid w:val="00E2089C"/>
    <w:rsid w:val="00E20C77"/>
    <w:rsid w:val="00E21247"/>
    <w:rsid w:val="00E2199A"/>
    <w:rsid w:val="00E23C56"/>
    <w:rsid w:val="00E23D0C"/>
    <w:rsid w:val="00E24467"/>
    <w:rsid w:val="00E24A41"/>
    <w:rsid w:val="00E2502C"/>
    <w:rsid w:val="00E25ABD"/>
    <w:rsid w:val="00E25F81"/>
    <w:rsid w:val="00E262F9"/>
    <w:rsid w:val="00E269C4"/>
    <w:rsid w:val="00E2769F"/>
    <w:rsid w:val="00E27B78"/>
    <w:rsid w:val="00E315AF"/>
    <w:rsid w:val="00E31C29"/>
    <w:rsid w:val="00E32116"/>
    <w:rsid w:val="00E3288F"/>
    <w:rsid w:val="00E33D10"/>
    <w:rsid w:val="00E34E7D"/>
    <w:rsid w:val="00E359E4"/>
    <w:rsid w:val="00E37F0F"/>
    <w:rsid w:val="00E40044"/>
    <w:rsid w:val="00E40802"/>
    <w:rsid w:val="00E4097F"/>
    <w:rsid w:val="00E415FB"/>
    <w:rsid w:val="00E41DAC"/>
    <w:rsid w:val="00E428B8"/>
    <w:rsid w:val="00E43605"/>
    <w:rsid w:val="00E43E34"/>
    <w:rsid w:val="00E442C3"/>
    <w:rsid w:val="00E443EA"/>
    <w:rsid w:val="00E45712"/>
    <w:rsid w:val="00E45A43"/>
    <w:rsid w:val="00E46FD1"/>
    <w:rsid w:val="00E47D59"/>
    <w:rsid w:val="00E5018D"/>
    <w:rsid w:val="00E50A7A"/>
    <w:rsid w:val="00E5213A"/>
    <w:rsid w:val="00E5240A"/>
    <w:rsid w:val="00E52863"/>
    <w:rsid w:val="00E52A57"/>
    <w:rsid w:val="00E530AA"/>
    <w:rsid w:val="00E53729"/>
    <w:rsid w:val="00E53806"/>
    <w:rsid w:val="00E54554"/>
    <w:rsid w:val="00E5471D"/>
    <w:rsid w:val="00E5472C"/>
    <w:rsid w:val="00E55177"/>
    <w:rsid w:val="00E55434"/>
    <w:rsid w:val="00E561EF"/>
    <w:rsid w:val="00E56405"/>
    <w:rsid w:val="00E57588"/>
    <w:rsid w:val="00E604E7"/>
    <w:rsid w:val="00E6118D"/>
    <w:rsid w:val="00E61DC2"/>
    <w:rsid w:val="00E62463"/>
    <w:rsid w:val="00E630E1"/>
    <w:rsid w:val="00E640EC"/>
    <w:rsid w:val="00E653A8"/>
    <w:rsid w:val="00E65A32"/>
    <w:rsid w:val="00E65F7E"/>
    <w:rsid w:val="00E662A2"/>
    <w:rsid w:val="00E672AE"/>
    <w:rsid w:val="00E67508"/>
    <w:rsid w:val="00E702A6"/>
    <w:rsid w:val="00E70B23"/>
    <w:rsid w:val="00E710D1"/>
    <w:rsid w:val="00E71ACA"/>
    <w:rsid w:val="00E72924"/>
    <w:rsid w:val="00E730D5"/>
    <w:rsid w:val="00E73D90"/>
    <w:rsid w:val="00E742D5"/>
    <w:rsid w:val="00E7496C"/>
    <w:rsid w:val="00E74AEE"/>
    <w:rsid w:val="00E75024"/>
    <w:rsid w:val="00E764D6"/>
    <w:rsid w:val="00E765ED"/>
    <w:rsid w:val="00E7795F"/>
    <w:rsid w:val="00E77972"/>
    <w:rsid w:val="00E77E7F"/>
    <w:rsid w:val="00E80324"/>
    <w:rsid w:val="00E80BB6"/>
    <w:rsid w:val="00E80BED"/>
    <w:rsid w:val="00E80E21"/>
    <w:rsid w:val="00E815CB"/>
    <w:rsid w:val="00E81C00"/>
    <w:rsid w:val="00E81CDA"/>
    <w:rsid w:val="00E82874"/>
    <w:rsid w:val="00E833BF"/>
    <w:rsid w:val="00E83F58"/>
    <w:rsid w:val="00E846AE"/>
    <w:rsid w:val="00E8484B"/>
    <w:rsid w:val="00E84A10"/>
    <w:rsid w:val="00E84D7C"/>
    <w:rsid w:val="00E84FB0"/>
    <w:rsid w:val="00E859AD"/>
    <w:rsid w:val="00E86B09"/>
    <w:rsid w:val="00E879C5"/>
    <w:rsid w:val="00E87EF3"/>
    <w:rsid w:val="00E90B90"/>
    <w:rsid w:val="00E90E6B"/>
    <w:rsid w:val="00E91C64"/>
    <w:rsid w:val="00E91E0C"/>
    <w:rsid w:val="00E9244B"/>
    <w:rsid w:val="00E924F9"/>
    <w:rsid w:val="00E9283A"/>
    <w:rsid w:val="00E938E7"/>
    <w:rsid w:val="00E93DA4"/>
    <w:rsid w:val="00E9469B"/>
    <w:rsid w:val="00E95414"/>
    <w:rsid w:val="00E95967"/>
    <w:rsid w:val="00E96224"/>
    <w:rsid w:val="00E966EE"/>
    <w:rsid w:val="00E96963"/>
    <w:rsid w:val="00EA026B"/>
    <w:rsid w:val="00EA06F5"/>
    <w:rsid w:val="00EA198A"/>
    <w:rsid w:val="00EA2069"/>
    <w:rsid w:val="00EA22C1"/>
    <w:rsid w:val="00EA5680"/>
    <w:rsid w:val="00EA569E"/>
    <w:rsid w:val="00EA5803"/>
    <w:rsid w:val="00EA63E8"/>
    <w:rsid w:val="00EA64B8"/>
    <w:rsid w:val="00EA652A"/>
    <w:rsid w:val="00EA6EF6"/>
    <w:rsid w:val="00EA72AF"/>
    <w:rsid w:val="00EB0966"/>
    <w:rsid w:val="00EB0DAB"/>
    <w:rsid w:val="00EB1B9C"/>
    <w:rsid w:val="00EB230D"/>
    <w:rsid w:val="00EB232F"/>
    <w:rsid w:val="00EB2EAA"/>
    <w:rsid w:val="00EB48E2"/>
    <w:rsid w:val="00EB4F24"/>
    <w:rsid w:val="00EB68A6"/>
    <w:rsid w:val="00EB6999"/>
    <w:rsid w:val="00EB6B40"/>
    <w:rsid w:val="00EB6B68"/>
    <w:rsid w:val="00EB767C"/>
    <w:rsid w:val="00EB7B6C"/>
    <w:rsid w:val="00EB7F6B"/>
    <w:rsid w:val="00EC01BE"/>
    <w:rsid w:val="00EC0780"/>
    <w:rsid w:val="00EC1349"/>
    <w:rsid w:val="00EC1CAB"/>
    <w:rsid w:val="00EC3A51"/>
    <w:rsid w:val="00EC3B92"/>
    <w:rsid w:val="00EC40ED"/>
    <w:rsid w:val="00EC41CA"/>
    <w:rsid w:val="00EC426E"/>
    <w:rsid w:val="00EC518B"/>
    <w:rsid w:val="00EC6332"/>
    <w:rsid w:val="00EC644C"/>
    <w:rsid w:val="00EC64BF"/>
    <w:rsid w:val="00EC6CD4"/>
    <w:rsid w:val="00EC7FCA"/>
    <w:rsid w:val="00ED0A45"/>
    <w:rsid w:val="00ED133F"/>
    <w:rsid w:val="00ED2B65"/>
    <w:rsid w:val="00ED3B16"/>
    <w:rsid w:val="00ED41C8"/>
    <w:rsid w:val="00ED4429"/>
    <w:rsid w:val="00ED499A"/>
    <w:rsid w:val="00ED5BFC"/>
    <w:rsid w:val="00ED6038"/>
    <w:rsid w:val="00EE02A8"/>
    <w:rsid w:val="00EE10B8"/>
    <w:rsid w:val="00EE1118"/>
    <w:rsid w:val="00EE1177"/>
    <w:rsid w:val="00EE14E8"/>
    <w:rsid w:val="00EE1E9A"/>
    <w:rsid w:val="00EE20B6"/>
    <w:rsid w:val="00EE21A2"/>
    <w:rsid w:val="00EE47A7"/>
    <w:rsid w:val="00EE58D0"/>
    <w:rsid w:val="00EE5D03"/>
    <w:rsid w:val="00EE5F4B"/>
    <w:rsid w:val="00EE7890"/>
    <w:rsid w:val="00EF02CB"/>
    <w:rsid w:val="00EF12CC"/>
    <w:rsid w:val="00EF1B39"/>
    <w:rsid w:val="00EF1EEB"/>
    <w:rsid w:val="00EF2B22"/>
    <w:rsid w:val="00EF4081"/>
    <w:rsid w:val="00EF673A"/>
    <w:rsid w:val="00EF6B99"/>
    <w:rsid w:val="00EF6FE3"/>
    <w:rsid w:val="00F01D44"/>
    <w:rsid w:val="00F0290C"/>
    <w:rsid w:val="00F03250"/>
    <w:rsid w:val="00F035B8"/>
    <w:rsid w:val="00F04601"/>
    <w:rsid w:val="00F0468A"/>
    <w:rsid w:val="00F04C43"/>
    <w:rsid w:val="00F04F02"/>
    <w:rsid w:val="00F04F50"/>
    <w:rsid w:val="00F05D82"/>
    <w:rsid w:val="00F069B6"/>
    <w:rsid w:val="00F06CC3"/>
    <w:rsid w:val="00F07965"/>
    <w:rsid w:val="00F07AAB"/>
    <w:rsid w:val="00F10150"/>
    <w:rsid w:val="00F10377"/>
    <w:rsid w:val="00F10C07"/>
    <w:rsid w:val="00F10F9E"/>
    <w:rsid w:val="00F110FB"/>
    <w:rsid w:val="00F11332"/>
    <w:rsid w:val="00F11497"/>
    <w:rsid w:val="00F11B49"/>
    <w:rsid w:val="00F11C84"/>
    <w:rsid w:val="00F124F4"/>
    <w:rsid w:val="00F12520"/>
    <w:rsid w:val="00F126B6"/>
    <w:rsid w:val="00F127BE"/>
    <w:rsid w:val="00F12AA2"/>
    <w:rsid w:val="00F13B21"/>
    <w:rsid w:val="00F1413E"/>
    <w:rsid w:val="00F148FF"/>
    <w:rsid w:val="00F14D6F"/>
    <w:rsid w:val="00F14F6E"/>
    <w:rsid w:val="00F155FC"/>
    <w:rsid w:val="00F15981"/>
    <w:rsid w:val="00F16AF4"/>
    <w:rsid w:val="00F1712C"/>
    <w:rsid w:val="00F17338"/>
    <w:rsid w:val="00F176D8"/>
    <w:rsid w:val="00F21021"/>
    <w:rsid w:val="00F214CA"/>
    <w:rsid w:val="00F218B6"/>
    <w:rsid w:val="00F21A5E"/>
    <w:rsid w:val="00F2227D"/>
    <w:rsid w:val="00F22A67"/>
    <w:rsid w:val="00F22CEE"/>
    <w:rsid w:val="00F22FC6"/>
    <w:rsid w:val="00F23C4B"/>
    <w:rsid w:val="00F25580"/>
    <w:rsid w:val="00F26E7D"/>
    <w:rsid w:val="00F277A9"/>
    <w:rsid w:val="00F27E75"/>
    <w:rsid w:val="00F30D2F"/>
    <w:rsid w:val="00F30E42"/>
    <w:rsid w:val="00F3217D"/>
    <w:rsid w:val="00F32F23"/>
    <w:rsid w:val="00F34BF6"/>
    <w:rsid w:val="00F35784"/>
    <w:rsid w:val="00F35A46"/>
    <w:rsid w:val="00F35CDE"/>
    <w:rsid w:val="00F37983"/>
    <w:rsid w:val="00F37FB7"/>
    <w:rsid w:val="00F40627"/>
    <w:rsid w:val="00F40901"/>
    <w:rsid w:val="00F4112A"/>
    <w:rsid w:val="00F41BB5"/>
    <w:rsid w:val="00F42AC6"/>
    <w:rsid w:val="00F42EA6"/>
    <w:rsid w:val="00F43691"/>
    <w:rsid w:val="00F440C8"/>
    <w:rsid w:val="00F44F57"/>
    <w:rsid w:val="00F454C0"/>
    <w:rsid w:val="00F45988"/>
    <w:rsid w:val="00F461B5"/>
    <w:rsid w:val="00F46379"/>
    <w:rsid w:val="00F4659E"/>
    <w:rsid w:val="00F47ABC"/>
    <w:rsid w:val="00F5099C"/>
    <w:rsid w:val="00F50CD7"/>
    <w:rsid w:val="00F5137D"/>
    <w:rsid w:val="00F514FE"/>
    <w:rsid w:val="00F522F8"/>
    <w:rsid w:val="00F523B3"/>
    <w:rsid w:val="00F5285E"/>
    <w:rsid w:val="00F53438"/>
    <w:rsid w:val="00F54205"/>
    <w:rsid w:val="00F54884"/>
    <w:rsid w:val="00F549BF"/>
    <w:rsid w:val="00F54A3D"/>
    <w:rsid w:val="00F54ED1"/>
    <w:rsid w:val="00F54FB6"/>
    <w:rsid w:val="00F55271"/>
    <w:rsid w:val="00F5587F"/>
    <w:rsid w:val="00F5689A"/>
    <w:rsid w:val="00F569D1"/>
    <w:rsid w:val="00F56F84"/>
    <w:rsid w:val="00F61155"/>
    <w:rsid w:val="00F612AD"/>
    <w:rsid w:val="00F62C86"/>
    <w:rsid w:val="00F62E33"/>
    <w:rsid w:val="00F63275"/>
    <w:rsid w:val="00F64159"/>
    <w:rsid w:val="00F64776"/>
    <w:rsid w:val="00F649A6"/>
    <w:rsid w:val="00F64C17"/>
    <w:rsid w:val="00F65896"/>
    <w:rsid w:val="00F65C5B"/>
    <w:rsid w:val="00F66A80"/>
    <w:rsid w:val="00F7020B"/>
    <w:rsid w:val="00F7029D"/>
    <w:rsid w:val="00F70741"/>
    <w:rsid w:val="00F707AC"/>
    <w:rsid w:val="00F70905"/>
    <w:rsid w:val="00F70FEE"/>
    <w:rsid w:val="00F71322"/>
    <w:rsid w:val="00F719CB"/>
    <w:rsid w:val="00F7247F"/>
    <w:rsid w:val="00F72697"/>
    <w:rsid w:val="00F73233"/>
    <w:rsid w:val="00F733E3"/>
    <w:rsid w:val="00F73579"/>
    <w:rsid w:val="00F7390E"/>
    <w:rsid w:val="00F7449D"/>
    <w:rsid w:val="00F7463D"/>
    <w:rsid w:val="00F746AE"/>
    <w:rsid w:val="00F7481E"/>
    <w:rsid w:val="00F74E8F"/>
    <w:rsid w:val="00F7515D"/>
    <w:rsid w:val="00F75F64"/>
    <w:rsid w:val="00F771C9"/>
    <w:rsid w:val="00F8052F"/>
    <w:rsid w:val="00F80689"/>
    <w:rsid w:val="00F8207E"/>
    <w:rsid w:val="00F82624"/>
    <w:rsid w:val="00F8311E"/>
    <w:rsid w:val="00F8350F"/>
    <w:rsid w:val="00F83664"/>
    <w:rsid w:val="00F84752"/>
    <w:rsid w:val="00F847AC"/>
    <w:rsid w:val="00F84D97"/>
    <w:rsid w:val="00F8507F"/>
    <w:rsid w:val="00F85D30"/>
    <w:rsid w:val="00F85E01"/>
    <w:rsid w:val="00F8645D"/>
    <w:rsid w:val="00F86D5D"/>
    <w:rsid w:val="00F873AA"/>
    <w:rsid w:val="00F87FE2"/>
    <w:rsid w:val="00F90BBC"/>
    <w:rsid w:val="00F91630"/>
    <w:rsid w:val="00F91CC1"/>
    <w:rsid w:val="00F9231D"/>
    <w:rsid w:val="00F92BC7"/>
    <w:rsid w:val="00F9305F"/>
    <w:rsid w:val="00F94D1E"/>
    <w:rsid w:val="00F95D69"/>
    <w:rsid w:val="00F95DF8"/>
    <w:rsid w:val="00F97D0B"/>
    <w:rsid w:val="00F97D94"/>
    <w:rsid w:val="00FA0024"/>
    <w:rsid w:val="00FA0D4F"/>
    <w:rsid w:val="00FA0D6C"/>
    <w:rsid w:val="00FA17EB"/>
    <w:rsid w:val="00FA1B33"/>
    <w:rsid w:val="00FA241F"/>
    <w:rsid w:val="00FA24A3"/>
    <w:rsid w:val="00FA2AD8"/>
    <w:rsid w:val="00FA3297"/>
    <w:rsid w:val="00FA3940"/>
    <w:rsid w:val="00FA4491"/>
    <w:rsid w:val="00FA4D34"/>
    <w:rsid w:val="00FA4D71"/>
    <w:rsid w:val="00FA4E56"/>
    <w:rsid w:val="00FA51B2"/>
    <w:rsid w:val="00FA5509"/>
    <w:rsid w:val="00FA5782"/>
    <w:rsid w:val="00FA5C11"/>
    <w:rsid w:val="00FA5CED"/>
    <w:rsid w:val="00FA5EA5"/>
    <w:rsid w:val="00FA5ED0"/>
    <w:rsid w:val="00FA6A5B"/>
    <w:rsid w:val="00FA76DC"/>
    <w:rsid w:val="00FA79B8"/>
    <w:rsid w:val="00FB0375"/>
    <w:rsid w:val="00FB1D18"/>
    <w:rsid w:val="00FB20EA"/>
    <w:rsid w:val="00FB28EE"/>
    <w:rsid w:val="00FB2B43"/>
    <w:rsid w:val="00FB3FF7"/>
    <w:rsid w:val="00FB4067"/>
    <w:rsid w:val="00FB4319"/>
    <w:rsid w:val="00FB4F42"/>
    <w:rsid w:val="00FB5E7F"/>
    <w:rsid w:val="00FB690E"/>
    <w:rsid w:val="00FB6EDA"/>
    <w:rsid w:val="00FB7063"/>
    <w:rsid w:val="00FC14B1"/>
    <w:rsid w:val="00FC187B"/>
    <w:rsid w:val="00FC3400"/>
    <w:rsid w:val="00FC36F6"/>
    <w:rsid w:val="00FC384A"/>
    <w:rsid w:val="00FC42AF"/>
    <w:rsid w:val="00FC4B6A"/>
    <w:rsid w:val="00FC512E"/>
    <w:rsid w:val="00FC5421"/>
    <w:rsid w:val="00FC5F05"/>
    <w:rsid w:val="00FC692E"/>
    <w:rsid w:val="00FC7A9E"/>
    <w:rsid w:val="00FD04F5"/>
    <w:rsid w:val="00FD2841"/>
    <w:rsid w:val="00FD4C93"/>
    <w:rsid w:val="00FD536E"/>
    <w:rsid w:val="00FD558A"/>
    <w:rsid w:val="00FD5DA0"/>
    <w:rsid w:val="00FD71D4"/>
    <w:rsid w:val="00FD75E0"/>
    <w:rsid w:val="00FD7826"/>
    <w:rsid w:val="00FD7D56"/>
    <w:rsid w:val="00FE00FA"/>
    <w:rsid w:val="00FE01E3"/>
    <w:rsid w:val="00FE08B3"/>
    <w:rsid w:val="00FE099F"/>
    <w:rsid w:val="00FE0B15"/>
    <w:rsid w:val="00FE17BE"/>
    <w:rsid w:val="00FE17EF"/>
    <w:rsid w:val="00FE1829"/>
    <w:rsid w:val="00FE2280"/>
    <w:rsid w:val="00FE3104"/>
    <w:rsid w:val="00FE4199"/>
    <w:rsid w:val="00FE6661"/>
    <w:rsid w:val="00FE714E"/>
    <w:rsid w:val="00FF097E"/>
    <w:rsid w:val="00FF0C21"/>
    <w:rsid w:val="00FF177D"/>
    <w:rsid w:val="00FF1861"/>
    <w:rsid w:val="00FF19D0"/>
    <w:rsid w:val="00FF2308"/>
    <w:rsid w:val="00FF243C"/>
    <w:rsid w:val="00FF3FF9"/>
    <w:rsid w:val="00FF482C"/>
    <w:rsid w:val="00FF4AFC"/>
    <w:rsid w:val="00FF513F"/>
    <w:rsid w:val="00FF6096"/>
    <w:rsid w:val="00FF6982"/>
    <w:rsid w:val="00FF6BD3"/>
    <w:rsid w:val="00FF71A3"/>
    <w:rsid w:val="00FF72C7"/>
    <w:rsid w:val="2D7AFBF4"/>
    <w:rsid w:val="798DF2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F2D3"/>
  <w15:docId w15:val="{047BE2D6-B7CC-4FEC-AFD5-C89B2986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6C"/>
    <w:pPr>
      <w:spacing w:after="0" w:line="240" w:lineRule="auto"/>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0B606C"/>
    <w:pPr>
      <w:keepNext/>
      <w:numPr>
        <w:numId w:val="1"/>
      </w:numPr>
      <w:tabs>
        <w:tab w:val="left" w:pos="900"/>
      </w:tabs>
      <w:outlineLvl w:val="0"/>
    </w:pPr>
    <w:rPr>
      <w:b/>
    </w:rPr>
  </w:style>
  <w:style w:type="paragraph" w:styleId="Heading2">
    <w:name w:val="heading 2"/>
    <w:basedOn w:val="Normal"/>
    <w:next w:val="Normal"/>
    <w:link w:val="Heading2Char"/>
    <w:qFormat/>
    <w:rsid w:val="000B606C"/>
    <w:pPr>
      <w:keepNext/>
      <w:jc w:val="both"/>
      <w:outlineLvl w:val="1"/>
    </w:pPr>
    <w:rPr>
      <w:rFonts w:ascii="Times New Roman" w:hAnsi="Times New Roman"/>
      <w:b/>
      <w:sz w:val="28"/>
    </w:rPr>
  </w:style>
  <w:style w:type="paragraph" w:styleId="Heading4">
    <w:name w:val="heading 4"/>
    <w:basedOn w:val="Normal"/>
    <w:next w:val="Normal"/>
    <w:link w:val="Heading4Char"/>
    <w:uiPriority w:val="9"/>
    <w:semiHidden/>
    <w:unhideWhenUsed/>
    <w:qFormat/>
    <w:rsid w:val="000B4ED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D34A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06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rsid w:val="000B606C"/>
    <w:rPr>
      <w:rFonts w:ascii="Times New Roman" w:eastAsia="Times New Roman" w:hAnsi="Times New Roman" w:cs="Times New Roman"/>
      <w:b/>
      <w:sz w:val="28"/>
      <w:szCs w:val="20"/>
      <w:lang w:val="en-US" w:eastAsia="en-US"/>
    </w:rPr>
  </w:style>
  <w:style w:type="paragraph" w:styleId="BodyText">
    <w:name w:val="Body Text"/>
    <w:basedOn w:val="Normal"/>
    <w:link w:val="BodyTextChar"/>
    <w:rsid w:val="000B606C"/>
    <w:pPr>
      <w:tabs>
        <w:tab w:val="left" w:pos="630"/>
        <w:tab w:val="left" w:pos="900"/>
      </w:tabs>
    </w:pPr>
    <w:rPr>
      <w:rFonts w:ascii="Times New Roman" w:hAnsi="Times New Roman"/>
      <w:sz w:val="24"/>
    </w:rPr>
  </w:style>
  <w:style w:type="character" w:customStyle="1" w:styleId="BodyTextChar">
    <w:name w:val="Body Text Char"/>
    <w:basedOn w:val="DefaultParagraphFont"/>
    <w:link w:val="BodyText"/>
    <w:rsid w:val="000B606C"/>
    <w:rPr>
      <w:rFonts w:ascii="Times New Roman" w:eastAsia="Times New Roman" w:hAnsi="Times New Roman" w:cs="Times New Roman"/>
      <w:sz w:val="24"/>
      <w:szCs w:val="20"/>
      <w:lang w:val="en-US" w:eastAsia="en-US"/>
    </w:rPr>
  </w:style>
  <w:style w:type="paragraph" w:styleId="Title">
    <w:name w:val="Title"/>
    <w:basedOn w:val="Normal"/>
    <w:link w:val="TitleChar"/>
    <w:qFormat/>
    <w:rsid w:val="000B606C"/>
    <w:pPr>
      <w:jc w:val="center"/>
    </w:pPr>
    <w:rPr>
      <w:rFonts w:ascii="Times New Roman" w:hAnsi="Times New Roman"/>
      <w:b/>
      <w:sz w:val="32"/>
    </w:rPr>
  </w:style>
  <w:style w:type="character" w:customStyle="1" w:styleId="TitleChar">
    <w:name w:val="Title Char"/>
    <w:basedOn w:val="DefaultParagraphFont"/>
    <w:link w:val="Title"/>
    <w:rsid w:val="000B606C"/>
    <w:rPr>
      <w:rFonts w:ascii="Times New Roman" w:eastAsia="Times New Roman" w:hAnsi="Times New Roman" w:cs="Times New Roman"/>
      <w:b/>
      <w:sz w:val="32"/>
      <w:szCs w:val="20"/>
      <w:lang w:val="en-US" w:eastAsia="en-US"/>
    </w:rPr>
  </w:style>
  <w:style w:type="character" w:customStyle="1" w:styleId="Heading4Char">
    <w:name w:val="Heading 4 Char"/>
    <w:basedOn w:val="DefaultParagraphFont"/>
    <w:link w:val="Heading4"/>
    <w:uiPriority w:val="9"/>
    <w:semiHidden/>
    <w:rsid w:val="000B4ED0"/>
    <w:rPr>
      <w:rFonts w:asciiTheme="majorHAnsi" w:eastAsiaTheme="majorEastAsia" w:hAnsiTheme="majorHAnsi" w:cstheme="majorBidi"/>
      <w:b/>
      <w:bCs/>
      <w:i/>
      <w:iCs/>
      <w:color w:val="4F81BD" w:themeColor="accent1"/>
      <w:sz w:val="20"/>
      <w:szCs w:val="20"/>
      <w:lang w:val="en-US" w:eastAsia="en-US"/>
    </w:rPr>
  </w:style>
  <w:style w:type="paragraph" w:styleId="ListParagraph">
    <w:name w:val="List Paragraph"/>
    <w:basedOn w:val="Normal"/>
    <w:uiPriority w:val="34"/>
    <w:qFormat/>
    <w:rsid w:val="0013482A"/>
    <w:pPr>
      <w:ind w:left="720"/>
      <w:contextualSpacing/>
    </w:pPr>
  </w:style>
  <w:style w:type="paragraph" w:styleId="BalloonText">
    <w:name w:val="Balloon Text"/>
    <w:basedOn w:val="Normal"/>
    <w:link w:val="BalloonTextChar"/>
    <w:uiPriority w:val="99"/>
    <w:semiHidden/>
    <w:unhideWhenUsed/>
    <w:rsid w:val="00074BC6"/>
    <w:rPr>
      <w:rFonts w:ascii="Tahoma" w:hAnsi="Tahoma" w:cs="Tahoma"/>
      <w:sz w:val="16"/>
      <w:szCs w:val="16"/>
    </w:rPr>
  </w:style>
  <w:style w:type="character" w:customStyle="1" w:styleId="BalloonTextChar">
    <w:name w:val="Balloon Text Char"/>
    <w:basedOn w:val="DefaultParagraphFont"/>
    <w:link w:val="BalloonText"/>
    <w:uiPriority w:val="99"/>
    <w:semiHidden/>
    <w:rsid w:val="00074BC6"/>
    <w:rPr>
      <w:rFonts w:ascii="Tahoma" w:eastAsia="Times New Roman" w:hAnsi="Tahoma" w:cs="Tahoma"/>
      <w:sz w:val="16"/>
      <w:szCs w:val="16"/>
      <w:lang w:val="en-US" w:eastAsia="en-US"/>
    </w:rPr>
  </w:style>
  <w:style w:type="paragraph" w:styleId="NormalWeb">
    <w:name w:val="Normal (Web)"/>
    <w:basedOn w:val="Normal"/>
    <w:uiPriority w:val="99"/>
    <w:unhideWhenUsed/>
    <w:rsid w:val="003236A5"/>
    <w:pPr>
      <w:spacing w:before="150" w:after="150" w:line="255" w:lineRule="atLeast"/>
    </w:pPr>
    <w:rPr>
      <w:rFonts w:ascii="Times New Roman" w:hAnsi="Times New Roman"/>
      <w:sz w:val="24"/>
      <w:szCs w:val="24"/>
      <w:lang w:val="en-GB" w:eastAsia="zh-TW"/>
    </w:rPr>
  </w:style>
  <w:style w:type="paragraph" w:styleId="NoSpacing">
    <w:name w:val="No Spacing"/>
    <w:uiPriority w:val="1"/>
    <w:qFormat/>
    <w:rsid w:val="00322023"/>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DA3CE0"/>
    <w:rPr>
      <w:color w:val="0000FF" w:themeColor="hyperlink"/>
      <w:u w:val="single"/>
    </w:rPr>
  </w:style>
  <w:style w:type="paragraph" w:styleId="Header">
    <w:name w:val="header"/>
    <w:basedOn w:val="Normal"/>
    <w:link w:val="HeaderChar"/>
    <w:unhideWhenUsed/>
    <w:rsid w:val="00B16A78"/>
    <w:pPr>
      <w:tabs>
        <w:tab w:val="center" w:pos="4513"/>
        <w:tab w:val="right" w:pos="9026"/>
      </w:tabs>
    </w:pPr>
  </w:style>
  <w:style w:type="character" w:customStyle="1" w:styleId="HeaderChar">
    <w:name w:val="Header Char"/>
    <w:basedOn w:val="DefaultParagraphFont"/>
    <w:link w:val="Header"/>
    <w:rsid w:val="00B16A78"/>
    <w:rPr>
      <w:rFonts w:ascii="Arial" w:eastAsia="Times New Roman" w:hAnsi="Arial" w:cs="Times New Roman"/>
      <w:sz w:val="20"/>
      <w:szCs w:val="20"/>
      <w:lang w:val="en-US" w:eastAsia="en-US"/>
    </w:rPr>
  </w:style>
  <w:style w:type="paragraph" w:styleId="Footer">
    <w:name w:val="footer"/>
    <w:basedOn w:val="Normal"/>
    <w:link w:val="FooterChar"/>
    <w:uiPriority w:val="99"/>
    <w:unhideWhenUsed/>
    <w:rsid w:val="00B16A78"/>
    <w:pPr>
      <w:tabs>
        <w:tab w:val="center" w:pos="4513"/>
        <w:tab w:val="right" w:pos="9026"/>
      </w:tabs>
    </w:pPr>
  </w:style>
  <w:style w:type="character" w:customStyle="1" w:styleId="FooterChar">
    <w:name w:val="Footer Char"/>
    <w:basedOn w:val="DefaultParagraphFont"/>
    <w:link w:val="Footer"/>
    <w:uiPriority w:val="99"/>
    <w:rsid w:val="00B16A78"/>
    <w:rPr>
      <w:rFonts w:ascii="Arial" w:eastAsia="Times New Roman" w:hAnsi="Arial" w:cs="Times New Roman"/>
      <w:sz w:val="20"/>
      <w:szCs w:val="20"/>
      <w:lang w:val="en-US" w:eastAsia="en-US"/>
    </w:rPr>
  </w:style>
  <w:style w:type="paragraph" w:styleId="PlainText">
    <w:name w:val="Plain Text"/>
    <w:basedOn w:val="Normal"/>
    <w:link w:val="PlainTextChar"/>
    <w:uiPriority w:val="99"/>
    <w:unhideWhenUsed/>
    <w:rsid w:val="00F4112A"/>
    <w:rPr>
      <w:rFonts w:ascii="Calibri" w:eastAsiaTheme="minorEastAsia" w:hAnsi="Calibri" w:cstheme="minorBidi"/>
      <w:sz w:val="22"/>
      <w:szCs w:val="21"/>
      <w:lang w:val="en-GB" w:eastAsia="zh-TW"/>
    </w:rPr>
  </w:style>
  <w:style w:type="character" w:customStyle="1" w:styleId="PlainTextChar">
    <w:name w:val="Plain Text Char"/>
    <w:basedOn w:val="DefaultParagraphFont"/>
    <w:link w:val="PlainText"/>
    <w:uiPriority w:val="99"/>
    <w:rsid w:val="00F4112A"/>
    <w:rPr>
      <w:rFonts w:ascii="Calibri" w:hAnsi="Calibri"/>
      <w:szCs w:val="21"/>
    </w:rPr>
  </w:style>
  <w:style w:type="table" w:styleId="TableGrid">
    <w:name w:val="Table Grid"/>
    <w:basedOn w:val="TableNormal"/>
    <w:uiPriority w:val="99"/>
    <w:rsid w:val="0029797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D0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814"/>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qFormat/>
    <w:rsid w:val="003D0814"/>
    <w:rPr>
      <w:i/>
      <w:iCs/>
      <w:color w:val="808080" w:themeColor="text1" w:themeTint="7F"/>
    </w:rPr>
  </w:style>
  <w:style w:type="character" w:styleId="Strong">
    <w:name w:val="Strong"/>
    <w:basedOn w:val="DefaultParagraphFont"/>
    <w:uiPriority w:val="22"/>
    <w:qFormat/>
    <w:rsid w:val="003D0814"/>
    <w:rPr>
      <w:b/>
      <w:bCs/>
    </w:rPr>
  </w:style>
  <w:style w:type="character" w:styleId="PlaceholderText">
    <w:name w:val="Placeholder Text"/>
    <w:basedOn w:val="DefaultParagraphFont"/>
    <w:uiPriority w:val="99"/>
    <w:semiHidden/>
    <w:rsid w:val="001F50C0"/>
    <w:rPr>
      <w:color w:val="808080"/>
    </w:rPr>
  </w:style>
  <w:style w:type="character" w:customStyle="1" w:styleId="Heading9Char">
    <w:name w:val="Heading 9 Char"/>
    <w:basedOn w:val="DefaultParagraphFont"/>
    <w:link w:val="Heading9"/>
    <w:uiPriority w:val="9"/>
    <w:semiHidden/>
    <w:rsid w:val="00D34A91"/>
    <w:rPr>
      <w:rFonts w:asciiTheme="majorHAnsi" w:eastAsiaTheme="majorEastAsia" w:hAnsiTheme="majorHAnsi" w:cstheme="majorBidi"/>
      <w:i/>
      <w:iCs/>
      <w:color w:val="272727" w:themeColor="text1" w:themeTint="D8"/>
      <w:sz w:val="21"/>
      <w:szCs w:val="21"/>
      <w:lang w:val="en-US" w:eastAsia="en-US"/>
    </w:rPr>
  </w:style>
  <w:style w:type="paragraph" w:customStyle="1" w:styleId="xxmsonormal">
    <w:name w:val="x_x_msonormal"/>
    <w:basedOn w:val="Normal"/>
    <w:rsid w:val="006D0001"/>
    <w:rPr>
      <w:rFonts w:ascii="Calibri" w:eastAsiaTheme="minorHAnsi" w:hAnsi="Calibri" w:cs="Calibri"/>
      <w:sz w:val="22"/>
      <w:szCs w:val="22"/>
      <w:lang w:val="en-GB" w:eastAsia="en-GB"/>
    </w:rPr>
  </w:style>
  <w:style w:type="paragraph" w:customStyle="1" w:styleId="xxxmsonormal">
    <w:name w:val="x_x_xmsonormal"/>
    <w:basedOn w:val="Normal"/>
    <w:rsid w:val="00636F3B"/>
    <w:pPr>
      <w:spacing w:before="100" w:beforeAutospacing="1" w:after="100" w:afterAutospacing="1"/>
    </w:pPr>
    <w:rPr>
      <w:rFonts w:ascii="Times New Roman" w:hAnsi="Times New Roman"/>
      <w:sz w:val="24"/>
      <w:szCs w:val="24"/>
      <w:lang w:val="en-GB" w:eastAsia="en-GB"/>
    </w:rPr>
  </w:style>
  <w:style w:type="character" w:customStyle="1" w:styleId="xxcontentpasted0">
    <w:name w:val="x_x_contentpasted0"/>
    <w:basedOn w:val="DefaultParagraphFont"/>
    <w:rsid w:val="00636F3B"/>
  </w:style>
  <w:style w:type="character" w:customStyle="1" w:styleId="xxcontentpasted2">
    <w:name w:val="x_x_contentpasted2"/>
    <w:basedOn w:val="DefaultParagraphFont"/>
    <w:rsid w:val="00636F3B"/>
  </w:style>
  <w:style w:type="paragraph" w:customStyle="1" w:styleId="Body">
    <w:name w:val="Body"/>
    <w:rsid w:val="00AD3A3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elementtoproof">
    <w:name w:val="elementtoproof"/>
    <w:basedOn w:val="Normal"/>
    <w:uiPriority w:val="99"/>
    <w:rsid w:val="002F4AC4"/>
    <w:rPr>
      <w:rFonts w:ascii="Calibri" w:eastAsiaTheme="minorHAnsi" w:hAnsi="Calibri" w:cs="Calibri"/>
      <w:sz w:val="22"/>
      <w:szCs w:val="22"/>
      <w:lang w:val="en-GB" w:eastAsia="en-GB"/>
    </w:rPr>
  </w:style>
  <w:style w:type="character" w:customStyle="1" w:styleId="contentpasted0">
    <w:name w:val="contentpasted0"/>
    <w:basedOn w:val="DefaultParagraphFont"/>
    <w:rsid w:val="002306E1"/>
  </w:style>
  <w:style w:type="character" w:customStyle="1" w:styleId="apple-converted-space">
    <w:name w:val="apple-converted-space"/>
    <w:basedOn w:val="DefaultParagraphFont"/>
    <w:rsid w:val="00085855"/>
  </w:style>
  <w:style w:type="paragraph" w:customStyle="1" w:styleId="xmsonormal">
    <w:name w:val="x_msonormal"/>
    <w:basedOn w:val="Normal"/>
    <w:uiPriority w:val="99"/>
    <w:rsid w:val="00624663"/>
    <w:pPr>
      <w:spacing w:before="100" w:beforeAutospacing="1" w:after="100" w:afterAutospacing="1"/>
    </w:pPr>
    <w:rPr>
      <w:rFonts w:ascii="Times New Roman" w:hAnsi="Times New Roman"/>
      <w:sz w:val="24"/>
      <w:szCs w:val="24"/>
      <w:lang w:val="en-GB" w:eastAsia="en-GB"/>
    </w:rPr>
  </w:style>
  <w:style w:type="table" w:customStyle="1" w:styleId="TableGrid1">
    <w:name w:val="Table Grid1"/>
    <w:basedOn w:val="TableNormal"/>
    <w:next w:val="TableGrid"/>
    <w:uiPriority w:val="39"/>
    <w:rsid w:val="008E5F7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18E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A5C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C11"/>
    <w:rPr>
      <w:rFonts w:ascii="Arial" w:eastAsia="Times New Roman" w:hAnsi="Arial" w:cs="Times New Roman"/>
      <w:i/>
      <w:iCs/>
      <w:color w:val="404040" w:themeColor="text1" w:themeTint="BF"/>
      <w:sz w:val="20"/>
      <w:szCs w:val="20"/>
      <w:lang w:val="en-US" w:eastAsia="en-US"/>
    </w:rPr>
  </w:style>
  <w:style w:type="table" w:customStyle="1" w:styleId="TableGrid3">
    <w:name w:val="Table Grid3"/>
    <w:basedOn w:val="TableNormal"/>
    <w:next w:val="TableGrid"/>
    <w:uiPriority w:val="39"/>
    <w:rsid w:val="008D6459"/>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FF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4F0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357">
      <w:bodyDiv w:val="1"/>
      <w:marLeft w:val="0"/>
      <w:marRight w:val="0"/>
      <w:marTop w:val="0"/>
      <w:marBottom w:val="0"/>
      <w:divBdr>
        <w:top w:val="none" w:sz="0" w:space="0" w:color="auto"/>
        <w:left w:val="none" w:sz="0" w:space="0" w:color="auto"/>
        <w:bottom w:val="none" w:sz="0" w:space="0" w:color="auto"/>
        <w:right w:val="none" w:sz="0" w:space="0" w:color="auto"/>
      </w:divBdr>
    </w:div>
    <w:div w:id="85855899">
      <w:bodyDiv w:val="1"/>
      <w:marLeft w:val="0"/>
      <w:marRight w:val="0"/>
      <w:marTop w:val="0"/>
      <w:marBottom w:val="0"/>
      <w:divBdr>
        <w:top w:val="none" w:sz="0" w:space="0" w:color="auto"/>
        <w:left w:val="none" w:sz="0" w:space="0" w:color="auto"/>
        <w:bottom w:val="none" w:sz="0" w:space="0" w:color="auto"/>
        <w:right w:val="none" w:sz="0" w:space="0" w:color="auto"/>
      </w:divBdr>
    </w:div>
    <w:div w:id="105927820">
      <w:bodyDiv w:val="1"/>
      <w:marLeft w:val="0"/>
      <w:marRight w:val="0"/>
      <w:marTop w:val="0"/>
      <w:marBottom w:val="0"/>
      <w:divBdr>
        <w:top w:val="none" w:sz="0" w:space="0" w:color="auto"/>
        <w:left w:val="none" w:sz="0" w:space="0" w:color="auto"/>
        <w:bottom w:val="none" w:sz="0" w:space="0" w:color="auto"/>
        <w:right w:val="none" w:sz="0" w:space="0" w:color="auto"/>
      </w:divBdr>
    </w:div>
    <w:div w:id="107628002">
      <w:bodyDiv w:val="1"/>
      <w:marLeft w:val="0"/>
      <w:marRight w:val="0"/>
      <w:marTop w:val="0"/>
      <w:marBottom w:val="0"/>
      <w:divBdr>
        <w:top w:val="none" w:sz="0" w:space="0" w:color="auto"/>
        <w:left w:val="none" w:sz="0" w:space="0" w:color="auto"/>
        <w:bottom w:val="none" w:sz="0" w:space="0" w:color="auto"/>
        <w:right w:val="none" w:sz="0" w:space="0" w:color="auto"/>
      </w:divBdr>
    </w:div>
    <w:div w:id="132065516">
      <w:bodyDiv w:val="1"/>
      <w:marLeft w:val="0"/>
      <w:marRight w:val="0"/>
      <w:marTop w:val="0"/>
      <w:marBottom w:val="0"/>
      <w:divBdr>
        <w:top w:val="none" w:sz="0" w:space="0" w:color="auto"/>
        <w:left w:val="none" w:sz="0" w:space="0" w:color="auto"/>
        <w:bottom w:val="none" w:sz="0" w:space="0" w:color="auto"/>
        <w:right w:val="none" w:sz="0" w:space="0" w:color="auto"/>
      </w:divBdr>
    </w:div>
    <w:div w:id="190337674">
      <w:bodyDiv w:val="1"/>
      <w:marLeft w:val="0"/>
      <w:marRight w:val="0"/>
      <w:marTop w:val="0"/>
      <w:marBottom w:val="0"/>
      <w:divBdr>
        <w:top w:val="none" w:sz="0" w:space="0" w:color="auto"/>
        <w:left w:val="none" w:sz="0" w:space="0" w:color="auto"/>
        <w:bottom w:val="none" w:sz="0" w:space="0" w:color="auto"/>
        <w:right w:val="none" w:sz="0" w:space="0" w:color="auto"/>
      </w:divBdr>
      <w:divsChild>
        <w:div w:id="1808160270">
          <w:marLeft w:val="0"/>
          <w:marRight w:val="0"/>
          <w:marTop w:val="0"/>
          <w:marBottom w:val="0"/>
          <w:divBdr>
            <w:top w:val="none" w:sz="0" w:space="0" w:color="auto"/>
            <w:left w:val="none" w:sz="0" w:space="0" w:color="auto"/>
            <w:bottom w:val="none" w:sz="0" w:space="0" w:color="auto"/>
            <w:right w:val="none" w:sz="0" w:space="0" w:color="auto"/>
          </w:divBdr>
        </w:div>
        <w:div w:id="2048794108">
          <w:marLeft w:val="0"/>
          <w:marRight w:val="0"/>
          <w:marTop w:val="0"/>
          <w:marBottom w:val="0"/>
          <w:divBdr>
            <w:top w:val="none" w:sz="0" w:space="0" w:color="auto"/>
            <w:left w:val="none" w:sz="0" w:space="0" w:color="auto"/>
            <w:bottom w:val="none" w:sz="0" w:space="0" w:color="auto"/>
            <w:right w:val="none" w:sz="0" w:space="0" w:color="auto"/>
          </w:divBdr>
        </w:div>
        <w:div w:id="1836652345">
          <w:marLeft w:val="0"/>
          <w:marRight w:val="0"/>
          <w:marTop w:val="0"/>
          <w:marBottom w:val="0"/>
          <w:divBdr>
            <w:top w:val="none" w:sz="0" w:space="0" w:color="auto"/>
            <w:left w:val="none" w:sz="0" w:space="0" w:color="auto"/>
            <w:bottom w:val="none" w:sz="0" w:space="0" w:color="auto"/>
            <w:right w:val="none" w:sz="0" w:space="0" w:color="auto"/>
          </w:divBdr>
        </w:div>
        <w:div w:id="1698002511">
          <w:marLeft w:val="0"/>
          <w:marRight w:val="0"/>
          <w:marTop w:val="0"/>
          <w:marBottom w:val="0"/>
          <w:divBdr>
            <w:top w:val="none" w:sz="0" w:space="0" w:color="auto"/>
            <w:left w:val="none" w:sz="0" w:space="0" w:color="auto"/>
            <w:bottom w:val="none" w:sz="0" w:space="0" w:color="auto"/>
            <w:right w:val="none" w:sz="0" w:space="0" w:color="auto"/>
          </w:divBdr>
        </w:div>
        <w:div w:id="1655329474">
          <w:marLeft w:val="0"/>
          <w:marRight w:val="0"/>
          <w:marTop w:val="0"/>
          <w:marBottom w:val="0"/>
          <w:divBdr>
            <w:top w:val="none" w:sz="0" w:space="0" w:color="auto"/>
            <w:left w:val="none" w:sz="0" w:space="0" w:color="auto"/>
            <w:bottom w:val="none" w:sz="0" w:space="0" w:color="auto"/>
            <w:right w:val="none" w:sz="0" w:space="0" w:color="auto"/>
          </w:divBdr>
        </w:div>
        <w:div w:id="164443033">
          <w:marLeft w:val="0"/>
          <w:marRight w:val="0"/>
          <w:marTop w:val="0"/>
          <w:marBottom w:val="0"/>
          <w:divBdr>
            <w:top w:val="none" w:sz="0" w:space="0" w:color="auto"/>
            <w:left w:val="none" w:sz="0" w:space="0" w:color="auto"/>
            <w:bottom w:val="none" w:sz="0" w:space="0" w:color="auto"/>
            <w:right w:val="none" w:sz="0" w:space="0" w:color="auto"/>
          </w:divBdr>
        </w:div>
        <w:div w:id="303240730">
          <w:marLeft w:val="0"/>
          <w:marRight w:val="0"/>
          <w:marTop w:val="0"/>
          <w:marBottom w:val="0"/>
          <w:divBdr>
            <w:top w:val="none" w:sz="0" w:space="0" w:color="auto"/>
            <w:left w:val="none" w:sz="0" w:space="0" w:color="auto"/>
            <w:bottom w:val="none" w:sz="0" w:space="0" w:color="auto"/>
            <w:right w:val="none" w:sz="0" w:space="0" w:color="auto"/>
          </w:divBdr>
        </w:div>
        <w:div w:id="1738895716">
          <w:marLeft w:val="0"/>
          <w:marRight w:val="0"/>
          <w:marTop w:val="0"/>
          <w:marBottom w:val="0"/>
          <w:divBdr>
            <w:top w:val="none" w:sz="0" w:space="0" w:color="auto"/>
            <w:left w:val="none" w:sz="0" w:space="0" w:color="auto"/>
            <w:bottom w:val="none" w:sz="0" w:space="0" w:color="auto"/>
            <w:right w:val="none" w:sz="0" w:space="0" w:color="auto"/>
          </w:divBdr>
        </w:div>
        <w:div w:id="1149589855">
          <w:marLeft w:val="0"/>
          <w:marRight w:val="0"/>
          <w:marTop w:val="0"/>
          <w:marBottom w:val="0"/>
          <w:divBdr>
            <w:top w:val="none" w:sz="0" w:space="0" w:color="auto"/>
            <w:left w:val="none" w:sz="0" w:space="0" w:color="auto"/>
            <w:bottom w:val="none" w:sz="0" w:space="0" w:color="auto"/>
            <w:right w:val="none" w:sz="0" w:space="0" w:color="auto"/>
          </w:divBdr>
        </w:div>
        <w:div w:id="740565348">
          <w:marLeft w:val="0"/>
          <w:marRight w:val="0"/>
          <w:marTop w:val="0"/>
          <w:marBottom w:val="0"/>
          <w:divBdr>
            <w:top w:val="none" w:sz="0" w:space="0" w:color="auto"/>
            <w:left w:val="none" w:sz="0" w:space="0" w:color="auto"/>
            <w:bottom w:val="none" w:sz="0" w:space="0" w:color="auto"/>
            <w:right w:val="none" w:sz="0" w:space="0" w:color="auto"/>
          </w:divBdr>
        </w:div>
        <w:div w:id="321861922">
          <w:marLeft w:val="0"/>
          <w:marRight w:val="0"/>
          <w:marTop w:val="0"/>
          <w:marBottom w:val="0"/>
          <w:divBdr>
            <w:top w:val="none" w:sz="0" w:space="0" w:color="auto"/>
            <w:left w:val="none" w:sz="0" w:space="0" w:color="auto"/>
            <w:bottom w:val="none" w:sz="0" w:space="0" w:color="auto"/>
            <w:right w:val="none" w:sz="0" w:space="0" w:color="auto"/>
          </w:divBdr>
        </w:div>
        <w:div w:id="1856075113">
          <w:marLeft w:val="0"/>
          <w:marRight w:val="0"/>
          <w:marTop w:val="0"/>
          <w:marBottom w:val="0"/>
          <w:divBdr>
            <w:top w:val="none" w:sz="0" w:space="0" w:color="auto"/>
            <w:left w:val="none" w:sz="0" w:space="0" w:color="auto"/>
            <w:bottom w:val="none" w:sz="0" w:space="0" w:color="auto"/>
            <w:right w:val="none" w:sz="0" w:space="0" w:color="auto"/>
          </w:divBdr>
        </w:div>
        <w:div w:id="1767799184">
          <w:marLeft w:val="0"/>
          <w:marRight w:val="0"/>
          <w:marTop w:val="0"/>
          <w:marBottom w:val="0"/>
          <w:divBdr>
            <w:top w:val="none" w:sz="0" w:space="0" w:color="auto"/>
            <w:left w:val="none" w:sz="0" w:space="0" w:color="auto"/>
            <w:bottom w:val="none" w:sz="0" w:space="0" w:color="auto"/>
            <w:right w:val="none" w:sz="0" w:space="0" w:color="auto"/>
          </w:divBdr>
        </w:div>
        <w:div w:id="800999983">
          <w:marLeft w:val="0"/>
          <w:marRight w:val="0"/>
          <w:marTop w:val="0"/>
          <w:marBottom w:val="0"/>
          <w:divBdr>
            <w:top w:val="none" w:sz="0" w:space="0" w:color="auto"/>
            <w:left w:val="none" w:sz="0" w:space="0" w:color="auto"/>
            <w:bottom w:val="none" w:sz="0" w:space="0" w:color="auto"/>
            <w:right w:val="none" w:sz="0" w:space="0" w:color="auto"/>
          </w:divBdr>
        </w:div>
      </w:divsChild>
    </w:div>
    <w:div w:id="203181815">
      <w:bodyDiv w:val="1"/>
      <w:marLeft w:val="0"/>
      <w:marRight w:val="0"/>
      <w:marTop w:val="0"/>
      <w:marBottom w:val="0"/>
      <w:divBdr>
        <w:top w:val="none" w:sz="0" w:space="0" w:color="auto"/>
        <w:left w:val="none" w:sz="0" w:space="0" w:color="auto"/>
        <w:bottom w:val="none" w:sz="0" w:space="0" w:color="auto"/>
        <w:right w:val="none" w:sz="0" w:space="0" w:color="auto"/>
      </w:divBdr>
    </w:div>
    <w:div w:id="207880560">
      <w:bodyDiv w:val="1"/>
      <w:marLeft w:val="0"/>
      <w:marRight w:val="0"/>
      <w:marTop w:val="0"/>
      <w:marBottom w:val="0"/>
      <w:divBdr>
        <w:top w:val="none" w:sz="0" w:space="0" w:color="auto"/>
        <w:left w:val="none" w:sz="0" w:space="0" w:color="auto"/>
        <w:bottom w:val="none" w:sz="0" w:space="0" w:color="auto"/>
        <w:right w:val="none" w:sz="0" w:space="0" w:color="auto"/>
      </w:divBdr>
    </w:div>
    <w:div w:id="211886824">
      <w:bodyDiv w:val="1"/>
      <w:marLeft w:val="0"/>
      <w:marRight w:val="0"/>
      <w:marTop w:val="0"/>
      <w:marBottom w:val="0"/>
      <w:divBdr>
        <w:top w:val="none" w:sz="0" w:space="0" w:color="auto"/>
        <w:left w:val="none" w:sz="0" w:space="0" w:color="auto"/>
        <w:bottom w:val="none" w:sz="0" w:space="0" w:color="auto"/>
        <w:right w:val="none" w:sz="0" w:space="0" w:color="auto"/>
      </w:divBdr>
    </w:div>
    <w:div w:id="222375574">
      <w:bodyDiv w:val="1"/>
      <w:marLeft w:val="0"/>
      <w:marRight w:val="0"/>
      <w:marTop w:val="0"/>
      <w:marBottom w:val="0"/>
      <w:divBdr>
        <w:top w:val="none" w:sz="0" w:space="0" w:color="auto"/>
        <w:left w:val="none" w:sz="0" w:space="0" w:color="auto"/>
        <w:bottom w:val="none" w:sz="0" w:space="0" w:color="auto"/>
        <w:right w:val="none" w:sz="0" w:space="0" w:color="auto"/>
      </w:divBdr>
    </w:div>
    <w:div w:id="244191816">
      <w:bodyDiv w:val="1"/>
      <w:marLeft w:val="0"/>
      <w:marRight w:val="0"/>
      <w:marTop w:val="0"/>
      <w:marBottom w:val="0"/>
      <w:divBdr>
        <w:top w:val="none" w:sz="0" w:space="0" w:color="auto"/>
        <w:left w:val="none" w:sz="0" w:space="0" w:color="auto"/>
        <w:bottom w:val="none" w:sz="0" w:space="0" w:color="auto"/>
        <w:right w:val="none" w:sz="0" w:space="0" w:color="auto"/>
      </w:divBdr>
    </w:div>
    <w:div w:id="256252913">
      <w:bodyDiv w:val="1"/>
      <w:marLeft w:val="0"/>
      <w:marRight w:val="0"/>
      <w:marTop w:val="0"/>
      <w:marBottom w:val="0"/>
      <w:divBdr>
        <w:top w:val="none" w:sz="0" w:space="0" w:color="auto"/>
        <w:left w:val="none" w:sz="0" w:space="0" w:color="auto"/>
        <w:bottom w:val="none" w:sz="0" w:space="0" w:color="auto"/>
        <w:right w:val="none" w:sz="0" w:space="0" w:color="auto"/>
      </w:divBdr>
    </w:div>
    <w:div w:id="271326926">
      <w:bodyDiv w:val="1"/>
      <w:marLeft w:val="0"/>
      <w:marRight w:val="0"/>
      <w:marTop w:val="0"/>
      <w:marBottom w:val="0"/>
      <w:divBdr>
        <w:top w:val="none" w:sz="0" w:space="0" w:color="auto"/>
        <w:left w:val="none" w:sz="0" w:space="0" w:color="auto"/>
        <w:bottom w:val="none" w:sz="0" w:space="0" w:color="auto"/>
        <w:right w:val="none" w:sz="0" w:space="0" w:color="auto"/>
      </w:divBdr>
    </w:div>
    <w:div w:id="281810924">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37121535">
      <w:bodyDiv w:val="1"/>
      <w:marLeft w:val="0"/>
      <w:marRight w:val="0"/>
      <w:marTop w:val="0"/>
      <w:marBottom w:val="0"/>
      <w:divBdr>
        <w:top w:val="none" w:sz="0" w:space="0" w:color="auto"/>
        <w:left w:val="none" w:sz="0" w:space="0" w:color="auto"/>
        <w:bottom w:val="none" w:sz="0" w:space="0" w:color="auto"/>
        <w:right w:val="none" w:sz="0" w:space="0" w:color="auto"/>
      </w:divBdr>
    </w:div>
    <w:div w:id="347564377">
      <w:bodyDiv w:val="1"/>
      <w:marLeft w:val="0"/>
      <w:marRight w:val="0"/>
      <w:marTop w:val="0"/>
      <w:marBottom w:val="0"/>
      <w:divBdr>
        <w:top w:val="none" w:sz="0" w:space="0" w:color="auto"/>
        <w:left w:val="none" w:sz="0" w:space="0" w:color="auto"/>
        <w:bottom w:val="none" w:sz="0" w:space="0" w:color="auto"/>
        <w:right w:val="none" w:sz="0" w:space="0" w:color="auto"/>
      </w:divBdr>
    </w:div>
    <w:div w:id="348413758">
      <w:bodyDiv w:val="1"/>
      <w:marLeft w:val="0"/>
      <w:marRight w:val="0"/>
      <w:marTop w:val="0"/>
      <w:marBottom w:val="0"/>
      <w:divBdr>
        <w:top w:val="none" w:sz="0" w:space="0" w:color="auto"/>
        <w:left w:val="none" w:sz="0" w:space="0" w:color="auto"/>
        <w:bottom w:val="none" w:sz="0" w:space="0" w:color="auto"/>
        <w:right w:val="none" w:sz="0" w:space="0" w:color="auto"/>
      </w:divBdr>
      <w:divsChild>
        <w:div w:id="1346781729">
          <w:marLeft w:val="0"/>
          <w:marRight w:val="0"/>
          <w:marTop w:val="0"/>
          <w:marBottom w:val="0"/>
          <w:divBdr>
            <w:top w:val="none" w:sz="0" w:space="0" w:color="auto"/>
            <w:left w:val="none" w:sz="0" w:space="0" w:color="auto"/>
            <w:bottom w:val="none" w:sz="0" w:space="0" w:color="auto"/>
            <w:right w:val="none" w:sz="0" w:space="0" w:color="auto"/>
          </w:divBdr>
          <w:divsChild>
            <w:div w:id="1191799963">
              <w:marLeft w:val="0"/>
              <w:marRight w:val="0"/>
              <w:marTop w:val="0"/>
              <w:marBottom w:val="160"/>
              <w:divBdr>
                <w:top w:val="none" w:sz="0" w:space="0" w:color="auto"/>
                <w:left w:val="none" w:sz="0" w:space="0" w:color="auto"/>
                <w:bottom w:val="none" w:sz="0" w:space="0" w:color="auto"/>
                <w:right w:val="none" w:sz="0" w:space="0" w:color="auto"/>
              </w:divBdr>
            </w:div>
            <w:div w:id="436411722">
              <w:marLeft w:val="0"/>
              <w:marRight w:val="0"/>
              <w:marTop w:val="0"/>
              <w:marBottom w:val="160"/>
              <w:divBdr>
                <w:top w:val="none" w:sz="0" w:space="0" w:color="auto"/>
                <w:left w:val="none" w:sz="0" w:space="0" w:color="auto"/>
                <w:bottom w:val="none" w:sz="0" w:space="0" w:color="auto"/>
                <w:right w:val="none" w:sz="0" w:space="0" w:color="auto"/>
              </w:divBdr>
            </w:div>
            <w:div w:id="890503590">
              <w:marLeft w:val="0"/>
              <w:marRight w:val="0"/>
              <w:marTop w:val="0"/>
              <w:marBottom w:val="160"/>
              <w:divBdr>
                <w:top w:val="none" w:sz="0" w:space="0" w:color="auto"/>
                <w:left w:val="none" w:sz="0" w:space="0" w:color="auto"/>
                <w:bottom w:val="none" w:sz="0" w:space="0" w:color="auto"/>
                <w:right w:val="none" w:sz="0" w:space="0" w:color="auto"/>
              </w:divBdr>
            </w:div>
            <w:div w:id="1019160949">
              <w:marLeft w:val="0"/>
              <w:marRight w:val="0"/>
              <w:marTop w:val="0"/>
              <w:marBottom w:val="160"/>
              <w:divBdr>
                <w:top w:val="none" w:sz="0" w:space="0" w:color="auto"/>
                <w:left w:val="none" w:sz="0" w:space="0" w:color="auto"/>
                <w:bottom w:val="none" w:sz="0" w:space="0" w:color="auto"/>
                <w:right w:val="none" w:sz="0" w:space="0" w:color="auto"/>
              </w:divBdr>
            </w:div>
            <w:div w:id="302585990">
              <w:marLeft w:val="0"/>
              <w:marRight w:val="0"/>
              <w:marTop w:val="0"/>
              <w:marBottom w:val="160"/>
              <w:divBdr>
                <w:top w:val="none" w:sz="0" w:space="0" w:color="auto"/>
                <w:left w:val="none" w:sz="0" w:space="0" w:color="auto"/>
                <w:bottom w:val="none" w:sz="0" w:space="0" w:color="auto"/>
                <w:right w:val="none" w:sz="0" w:space="0" w:color="auto"/>
              </w:divBdr>
            </w:div>
            <w:div w:id="1703818392">
              <w:marLeft w:val="0"/>
              <w:marRight w:val="0"/>
              <w:marTop w:val="0"/>
              <w:marBottom w:val="160"/>
              <w:divBdr>
                <w:top w:val="none" w:sz="0" w:space="0" w:color="auto"/>
                <w:left w:val="none" w:sz="0" w:space="0" w:color="auto"/>
                <w:bottom w:val="none" w:sz="0" w:space="0" w:color="auto"/>
                <w:right w:val="none" w:sz="0" w:space="0" w:color="auto"/>
              </w:divBdr>
            </w:div>
            <w:div w:id="1024132135">
              <w:marLeft w:val="0"/>
              <w:marRight w:val="0"/>
              <w:marTop w:val="0"/>
              <w:marBottom w:val="160"/>
              <w:divBdr>
                <w:top w:val="none" w:sz="0" w:space="0" w:color="auto"/>
                <w:left w:val="none" w:sz="0" w:space="0" w:color="auto"/>
                <w:bottom w:val="none" w:sz="0" w:space="0" w:color="auto"/>
                <w:right w:val="none" w:sz="0" w:space="0" w:color="auto"/>
              </w:divBdr>
            </w:div>
            <w:div w:id="1242175605">
              <w:marLeft w:val="60"/>
              <w:marRight w:val="0"/>
              <w:marTop w:val="0"/>
              <w:marBottom w:val="160"/>
              <w:divBdr>
                <w:top w:val="none" w:sz="0" w:space="0" w:color="auto"/>
                <w:left w:val="none" w:sz="0" w:space="0" w:color="auto"/>
                <w:bottom w:val="none" w:sz="0" w:space="0" w:color="auto"/>
                <w:right w:val="none" w:sz="0" w:space="0" w:color="auto"/>
              </w:divBdr>
            </w:div>
            <w:div w:id="1084456166">
              <w:marLeft w:val="60"/>
              <w:marRight w:val="0"/>
              <w:marTop w:val="0"/>
              <w:marBottom w:val="160"/>
              <w:divBdr>
                <w:top w:val="none" w:sz="0" w:space="0" w:color="auto"/>
                <w:left w:val="none" w:sz="0" w:space="0" w:color="auto"/>
                <w:bottom w:val="none" w:sz="0" w:space="0" w:color="auto"/>
                <w:right w:val="none" w:sz="0" w:space="0" w:color="auto"/>
              </w:divBdr>
            </w:div>
            <w:div w:id="885795632">
              <w:marLeft w:val="0"/>
              <w:marRight w:val="0"/>
              <w:marTop w:val="0"/>
              <w:marBottom w:val="160"/>
              <w:divBdr>
                <w:top w:val="none" w:sz="0" w:space="0" w:color="auto"/>
                <w:left w:val="none" w:sz="0" w:space="0" w:color="auto"/>
                <w:bottom w:val="none" w:sz="0" w:space="0" w:color="auto"/>
                <w:right w:val="none" w:sz="0" w:space="0" w:color="auto"/>
              </w:divBdr>
            </w:div>
            <w:div w:id="2004582119">
              <w:marLeft w:val="0"/>
              <w:marRight w:val="0"/>
              <w:marTop w:val="0"/>
              <w:marBottom w:val="160"/>
              <w:divBdr>
                <w:top w:val="none" w:sz="0" w:space="0" w:color="auto"/>
                <w:left w:val="none" w:sz="0" w:space="0" w:color="auto"/>
                <w:bottom w:val="none" w:sz="0" w:space="0" w:color="auto"/>
                <w:right w:val="none" w:sz="0" w:space="0" w:color="auto"/>
              </w:divBdr>
            </w:div>
            <w:div w:id="346442869">
              <w:marLeft w:val="0"/>
              <w:marRight w:val="0"/>
              <w:marTop w:val="0"/>
              <w:marBottom w:val="160"/>
              <w:divBdr>
                <w:top w:val="none" w:sz="0" w:space="0" w:color="auto"/>
                <w:left w:val="none" w:sz="0" w:space="0" w:color="auto"/>
                <w:bottom w:val="none" w:sz="0" w:space="0" w:color="auto"/>
                <w:right w:val="none" w:sz="0" w:space="0" w:color="auto"/>
              </w:divBdr>
            </w:div>
            <w:div w:id="905183755">
              <w:marLeft w:val="0"/>
              <w:marRight w:val="0"/>
              <w:marTop w:val="0"/>
              <w:marBottom w:val="160"/>
              <w:divBdr>
                <w:top w:val="none" w:sz="0" w:space="0" w:color="auto"/>
                <w:left w:val="none" w:sz="0" w:space="0" w:color="auto"/>
                <w:bottom w:val="none" w:sz="0" w:space="0" w:color="auto"/>
                <w:right w:val="none" w:sz="0" w:space="0" w:color="auto"/>
              </w:divBdr>
            </w:div>
            <w:div w:id="1597009706">
              <w:marLeft w:val="0"/>
              <w:marRight w:val="0"/>
              <w:marTop w:val="0"/>
              <w:marBottom w:val="160"/>
              <w:divBdr>
                <w:top w:val="none" w:sz="0" w:space="0" w:color="auto"/>
                <w:left w:val="none" w:sz="0" w:space="0" w:color="auto"/>
                <w:bottom w:val="none" w:sz="0" w:space="0" w:color="auto"/>
                <w:right w:val="none" w:sz="0" w:space="0" w:color="auto"/>
              </w:divBdr>
            </w:div>
            <w:div w:id="1515726847">
              <w:marLeft w:val="0"/>
              <w:marRight w:val="0"/>
              <w:marTop w:val="0"/>
              <w:marBottom w:val="160"/>
              <w:divBdr>
                <w:top w:val="none" w:sz="0" w:space="0" w:color="auto"/>
                <w:left w:val="none" w:sz="0" w:space="0" w:color="auto"/>
                <w:bottom w:val="none" w:sz="0" w:space="0" w:color="auto"/>
                <w:right w:val="none" w:sz="0" w:space="0" w:color="auto"/>
              </w:divBdr>
            </w:div>
            <w:div w:id="64884538">
              <w:marLeft w:val="0"/>
              <w:marRight w:val="0"/>
              <w:marTop w:val="0"/>
              <w:marBottom w:val="160"/>
              <w:divBdr>
                <w:top w:val="none" w:sz="0" w:space="0" w:color="auto"/>
                <w:left w:val="none" w:sz="0" w:space="0" w:color="auto"/>
                <w:bottom w:val="none" w:sz="0" w:space="0" w:color="auto"/>
                <w:right w:val="none" w:sz="0" w:space="0" w:color="auto"/>
              </w:divBdr>
            </w:div>
            <w:div w:id="740442209">
              <w:marLeft w:val="0"/>
              <w:marRight w:val="0"/>
              <w:marTop w:val="0"/>
              <w:marBottom w:val="160"/>
              <w:divBdr>
                <w:top w:val="none" w:sz="0" w:space="0" w:color="auto"/>
                <w:left w:val="none" w:sz="0" w:space="0" w:color="auto"/>
                <w:bottom w:val="none" w:sz="0" w:space="0" w:color="auto"/>
                <w:right w:val="none" w:sz="0" w:space="0" w:color="auto"/>
              </w:divBdr>
            </w:div>
            <w:div w:id="1706522313">
              <w:marLeft w:val="0"/>
              <w:marRight w:val="0"/>
              <w:marTop w:val="0"/>
              <w:marBottom w:val="160"/>
              <w:divBdr>
                <w:top w:val="none" w:sz="0" w:space="0" w:color="auto"/>
                <w:left w:val="none" w:sz="0" w:space="0" w:color="auto"/>
                <w:bottom w:val="none" w:sz="0" w:space="0" w:color="auto"/>
                <w:right w:val="none" w:sz="0" w:space="0" w:color="auto"/>
              </w:divBdr>
            </w:div>
            <w:div w:id="853424254">
              <w:marLeft w:val="0"/>
              <w:marRight w:val="0"/>
              <w:marTop w:val="0"/>
              <w:marBottom w:val="160"/>
              <w:divBdr>
                <w:top w:val="none" w:sz="0" w:space="0" w:color="auto"/>
                <w:left w:val="none" w:sz="0" w:space="0" w:color="auto"/>
                <w:bottom w:val="none" w:sz="0" w:space="0" w:color="auto"/>
                <w:right w:val="none" w:sz="0" w:space="0" w:color="auto"/>
              </w:divBdr>
            </w:div>
            <w:div w:id="1297830890">
              <w:marLeft w:val="0"/>
              <w:marRight w:val="0"/>
              <w:marTop w:val="0"/>
              <w:marBottom w:val="160"/>
              <w:divBdr>
                <w:top w:val="none" w:sz="0" w:space="0" w:color="auto"/>
                <w:left w:val="none" w:sz="0" w:space="0" w:color="auto"/>
                <w:bottom w:val="none" w:sz="0" w:space="0" w:color="auto"/>
                <w:right w:val="none" w:sz="0" w:space="0" w:color="auto"/>
              </w:divBdr>
            </w:div>
            <w:div w:id="1744139271">
              <w:marLeft w:val="0"/>
              <w:marRight w:val="0"/>
              <w:marTop w:val="0"/>
              <w:marBottom w:val="160"/>
              <w:divBdr>
                <w:top w:val="none" w:sz="0" w:space="0" w:color="auto"/>
                <w:left w:val="none" w:sz="0" w:space="0" w:color="auto"/>
                <w:bottom w:val="none" w:sz="0" w:space="0" w:color="auto"/>
                <w:right w:val="none" w:sz="0" w:space="0" w:color="auto"/>
              </w:divBdr>
            </w:div>
            <w:div w:id="1229414900">
              <w:marLeft w:val="0"/>
              <w:marRight w:val="0"/>
              <w:marTop w:val="0"/>
              <w:marBottom w:val="160"/>
              <w:divBdr>
                <w:top w:val="none" w:sz="0" w:space="0" w:color="auto"/>
                <w:left w:val="none" w:sz="0" w:space="0" w:color="auto"/>
                <w:bottom w:val="none" w:sz="0" w:space="0" w:color="auto"/>
                <w:right w:val="none" w:sz="0" w:space="0" w:color="auto"/>
              </w:divBdr>
            </w:div>
            <w:div w:id="2013142539">
              <w:marLeft w:val="0"/>
              <w:marRight w:val="0"/>
              <w:marTop w:val="0"/>
              <w:marBottom w:val="160"/>
              <w:divBdr>
                <w:top w:val="none" w:sz="0" w:space="0" w:color="auto"/>
                <w:left w:val="none" w:sz="0" w:space="0" w:color="auto"/>
                <w:bottom w:val="none" w:sz="0" w:space="0" w:color="auto"/>
                <w:right w:val="none" w:sz="0" w:space="0" w:color="auto"/>
              </w:divBdr>
            </w:div>
            <w:div w:id="338049964">
              <w:marLeft w:val="0"/>
              <w:marRight w:val="0"/>
              <w:marTop w:val="0"/>
              <w:marBottom w:val="160"/>
              <w:divBdr>
                <w:top w:val="none" w:sz="0" w:space="0" w:color="auto"/>
                <w:left w:val="none" w:sz="0" w:space="0" w:color="auto"/>
                <w:bottom w:val="none" w:sz="0" w:space="0" w:color="auto"/>
                <w:right w:val="none" w:sz="0" w:space="0" w:color="auto"/>
              </w:divBdr>
            </w:div>
            <w:div w:id="1223634571">
              <w:marLeft w:val="0"/>
              <w:marRight w:val="0"/>
              <w:marTop w:val="0"/>
              <w:marBottom w:val="160"/>
              <w:divBdr>
                <w:top w:val="none" w:sz="0" w:space="0" w:color="auto"/>
                <w:left w:val="none" w:sz="0" w:space="0" w:color="auto"/>
                <w:bottom w:val="none" w:sz="0" w:space="0" w:color="auto"/>
                <w:right w:val="none" w:sz="0" w:space="0" w:color="auto"/>
              </w:divBdr>
            </w:div>
            <w:div w:id="436799564">
              <w:marLeft w:val="0"/>
              <w:marRight w:val="0"/>
              <w:marTop w:val="0"/>
              <w:marBottom w:val="160"/>
              <w:divBdr>
                <w:top w:val="none" w:sz="0" w:space="0" w:color="auto"/>
                <w:left w:val="none" w:sz="0" w:space="0" w:color="auto"/>
                <w:bottom w:val="none" w:sz="0" w:space="0" w:color="auto"/>
                <w:right w:val="none" w:sz="0" w:space="0" w:color="auto"/>
              </w:divBdr>
            </w:div>
            <w:div w:id="1620912759">
              <w:marLeft w:val="0"/>
              <w:marRight w:val="0"/>
              <w:marTop w:val="0"/>
              <w:marBottom w:val="160"/>
              <w:divBdr>
                <w:top w:val="none" w:sz="0" w:space="0" w:color="auto"/>
                <w:left w:val="none" w:sz="0" w:space="0" w:color="auto"/>
                <w:bottom w:val="none" w:sz="0" w:space="0" w:color="auto"/>
                <w:right w:val="none" w:sz="0" w:space="0" w:color="auto"/>
              </w:divBdr>
            </w:div>
            <w:div w:id="609901499">
              <w:marLeft w:val="0"/>
              <w:marRight w:val="0"/>
              <w:marTop w:val="0"/>
              <w:marBottom w:val="160"/>
              <w:divBdr>
                <w:top w:val="none" w:sz="0" w:space="0" w:color="auto"/>
                <w:left w:val="none" w:sz="0" w:space="0" w:color="auto"/>
                <w:bottom w:val="none" w:sz="0" w:space="0" w:color="auto"/>
                <w:right w:val="none" w:sz="0" w:space="0" w:color="auto"/>
              </w:divBdr>
            </w:div>
            <w:div w:id="871497772">
              <w:marLeft w:val="0"/>
              <w:marRight w:val="0"/>
              <w:marTop w:val="0"/>
              <w:marBottom w:val="160"/>
              <w:divBdr>
                <w:top w:val="none" w:sz="0" w:space="0" w:color="auto"/>
                <w:left w:val="none" w:sz="0" w:space="0" w:color="auto"/>
                <w:bottom w:val="none" w:sz="0" w:space="0" w:color="auto"/>
                <w:right w:val="none" w:sz="0" w:space="0" w:color="auto"/>
              </w:divBdr>
            </w:div>
            <w:div w:id="711148363">
              <w:marLeft w:val="0"/>
              <w:marRight w:val="0"/>
              <w:marTop w:val="0"/>
              <w:marBottom w:val="0"/>
              <w:divBdr>
                <w:top w:val="none" w:sz="0" w:space="0" w:color="auto"/>
                <w:left w:val="none" w:sz="0" w:space="0" w:color="auto"/>
                <w:bottom w:val="none" w:sz="0" w:space="0" w:color="auto"/>
                <w:right w:val="none" w:sz="0" w:space="0" w:color="auto"/>
              </w:divBdr>
            </w:div>
            <w:div w:id="1105006425">
              <w:marLeft w:val="0"/>
              <w:marRight w:val="0"/>
              <w:marTop w:val="0"/>
              <w:marBottom w:val="0"/>
              <w:divBdr>
                <w:top w:val="none" w:sz="0" w:space="0" w:color="auto"/>
                <w:left w:val="none" w:sz="0" w:space="0" w:color="auto"/>
                <w:bottom w:val="none" w:sz="0" w:space="0" w:color="auto"/>
                <w:right w:val="none" w:sz="0" w:space="0" w:color="auto"/>
              </w:divBdr>
            </w:div>
            <w:div w:id="1292906241">
              <w:marLeft w:val="0"/>
              <w:marRight w:val="0"/>
              <w:marTop w:val="0"/>
              <w:marBottom w:val="0"/>
              <w:divBdr>
                <w:top w:val="none" w:sz="0" w:space="0" w:color="auto"/>
                <w:left w:val="none" w:sz="0" w:space="0" w:color="auto"/>
                <w:bottom w:val="none" w:sz="0" w:space="0" w:color="auto"/>
                <w:right w:val="none" w:sz="0" w:space="0" w:color="auto"/>
              </w:divBdr>
            </w:div>
            <w:div w:id="1521776371">
              <w:marLeft w:val="0"/>
              <w:marRight w:val="0"/>
              <w:marTop w:val="0"/>
              <w:marBottom w:val="0"/>
              <w:divBdr>
                <w:top w:val="none" w:sz="0" w:space="0" w:color="auto"/>
                <w:left w:val="none" w:sz="0" w:space="0" w:color="auto"/>
                <w:bottom w:val="none" w:sz="0" w:space="0" w:color="auto"/>
                <w:right w:val="none" w:sz="0" w:space="0" w:color="auto"/>
              </w:divBdr>
            </w:div>
            <w:div w:id="1716615746">
              <w:marLeft w:val="0"/>
              <w:marRight w:val="0"/>
              <w:marTop w:val="0"/>
              <w:marBottom w:val="0"/>
              <w:divBdr>
                <w:top w:val="none" w:sz="0" w:space="0" w:color="auto"/>
                <w:left w:val="none" w:sz="0" w:space="0" w:color="auto"/>
                <w:bottom w:val="none" w:sz="0" w:space="0" w:color="auto"/>
                <w:right w:val="none" w:sz="0" w:space="0" w:color="auto"/>
              </w:divBdr>
            </w:div>
            <w:div w:id="1627733348">
              <w:marLeft w:val="0"/>
              <w:marRight w:val="0"/>
              <w:marTop w:val="0"/>
              <w:marBottom w:val="0"/>
              <w:divBdr>
                <w:top w:val="none" w:sz="0" w:space="0" w:color="auto"/>
                <w:left w:val="none" w:sz="0" w:space="0" w:color="auto"/>
                <w:bottom w:val="none" w:sz="0" w:space="0" w:color="auto"/>
                <w:right w:val="none" w:sz="0" w:space="0" w:color="auto"/>
              </w:divBdr>
            </w:div>
            <w:div w:id="1128205335">
              <w:marLeft w:val="0"/>
              <w:marRight w:val="0"/>
              <w:marTop w:val="0"/>
              <w:marBottom w:val="0"/>
              <w:divBdr>
                <w:top w:val="none" w:sz="0" w:space="0" w:color="auto"/>
                <w:left w:val="none" w:sz="0" w:space="0" w:color="auto"/>
                <w:bottom w:val="none" w:sz="0" w:space="0" w:color="auto"/>
                <w:right w:val="none" w:sz="0" w:space="0" w:color="auto"/>
              </w:divBdr>
            </w:div>
            <w:div w:id="1772122987">
              <w:marLeft w:val="0"/>
              <w:marRight w:val="0"/>
              <w:marTop w:val="0"/>
              <w:marBottom w:val="0"/>
              <w:divBdr>
                <w:top w:val="none" w:sz="0" w:space="0" w:color="auto"/>
                <w:left w:val="none" w:sz="0" w:space="0" w:color="auto"/>
                <w:bottom w:val="none" w:sz="0" w:space="0" w:color="auto"/>
                <w:right w:val="none" w:sz="0" w:space="0" w:color="auto"/>
              </w:divBdr>
            </w:div>
            <w:div w:id="1959023944">
              <w:marLeft w:val="0"/>
              <w:marRight w:val="0"/>
              <w:marTop w:val="0"/>
              <w:marBottom w:val="0"/>
              <w:divBdr>
                <w:top w:val="none" w:sz="0" w:space="0" w:color="auto"/>
                <w:left w:val="none" w:sz="0" w:space="0" w:color="auto"/>
                <w:bottom w:val="none" w:sz="0" w:space="0" w:color="auto"/>
                <w:right w:val="none" w:sz="0" w:space="0" w:color="auto"/>
              </w:divBdr>
            </w:div>
            <w:div w:id="1341591121">
              <w:marLeft w:val="0"/>
              <w:marRight w:val="0"/>
              <w:marTop w:val="0"/>
              <w:marBottom w:val="0"/>
              <w:divBdr>
                <w:top w:val="none" w:sz="0" w:space="0" w:color="auto"/>
                <w:left w:val="none" w:sz="0" w:space="0" w:color="auto"/>
                <w:bottom w:val="none" w:sz="0" w:space="0" w:color="auto"/>
                <w:right w:val="none" w:sz="0" w:space="0" w:color="auto"/>
              </w:divBdr>
            </w:div>
            <w:div w:id="1000961190">
              <w:marLeft w:val="0"/>
              <w:marRight w:val="0"/>
              <w:marTop w:val="0"/>
              <w:marBottom w:val="0"/>
              <w:divBdr>
                <w:top w:val="none" w:sz="0" w:space="0" w:color="auto"/>
                <w:left w:val="none" w:sz="0" w:space="0" w:color="auto"/>
                <w:bottom w:val="none" w:sz="0" w:space="0" w:color="auto"/>
                <w:right w:val="none" w:sz="0" w:space="0" w:color="auto"/>
              </w:divBdr>
            </w:div>
            <w:div w:id="891036959">
              <w:marLeft w:val="0"/>
              <w:marRight w:val="0"/>
              <w:marTop w:val="0"/>
              <w:marBottom w:val="0"/>
              <w:divBdr>
                <w:top w:val="none" w:sz="0" w:space="0" w:color="auto"/>
                <w:left w:val="none" w:sz="0" w:space="0" w:color="auto"/>
                <w:bottom w:val="none" w:sz="0" w:space="0" w:color="auto"/>
                <w:right w:val="none" w:sz="0" w:space="0" w:color="auto"/>
              </w:divBdr>
            </w:div>
            <w:div w:id="836963149">
              <w:marLeft w:val="0"/>
              <w:marRight w:val="0"/>
              <w:marTop w:val="0"/>
              <w:marBottom w:val="160"/>
              <w:divBdr>
                <w:top w:val="none" w:sz="0" w:space="0" w:color="auto"/>
                <w:left w:val="none" w:sz="0" w:space="0" w:color="auto"/>
                <w:bottom w:val="none" w:sz="0" w:space="0" w:color="auto"/>
                <w:right w:val="none" w:sz="0" w:space="0" w:color="auto"/>
              </w:divBdr>
            </w:div>
            <w:div w:id="45491812">
              <w:marLeft w:val="0"/>
              <w:marRight w:val="0"/>
              <w:marTop w:val="0"/>
              <w:marBottom w:val="160"/>
              <w:divBdr>
                <w:top w:val="none" w:sz="0" w:space="0" w:color="auto"/>
                <w:left w:val="none" w:sz="0" w:space="0" w:color="auto"/>
                <w:bottom w:val="none" w:sz="0" w:space="0" w:color="auto"/>
                <w:right w:val="none" w:sz="0" w:space="0" w:color="auto"/>
              </w:divBdr>
            </w:div>
            <w:div w:id="1553492486">
              <w:marLeft w:val="0"/>
              <w:marRight w:val="0"/>
              <w:marTop w:val="0"/>
              <w:marBottom w:val="160"/>
              <w:divBdr>
                <w:top w:val="none" w:sz="0" w:space="0" w:color="auto"/>
                <w:left w:val="none" w:sz="0" w:space="0" w:color="auto"/>
                <w:bottom w:val="none" w:sz="0" w:space="0" w:color="auto"/>
                <w:right w:val="none" w:sz="0" w:space="0" w:color="auto"/>
              </w:divBdr>
            </w:div>
            <w:div w:id="274603022">
              <w:marLeft w:val="0"/>
              <w:marRight w:val="0"/>
              <w:marTop w:val="0"/>
              <w:marBottom w:val="160"/>
              <w:divBdr>
                <w:top w:val="none" w:sz="0" w:space="0" w:color="auto"/>
                <w:left w:val="none" w:sz="0" w:space="0" w:color="auto"/>
                <w:bottom w:val="none" w:sz="0" w:space="0" w:color="auto"/>
                <w:right w:val="none" w:sz="0" w:space="0" w:color="auto"/>
              </w:divBdr>
            </w:div>
            <w:div w:id="1537158332">
              <w:marLeft w:val="0"/>
              <w:marRight w:val="0"/>
              <w:marTop w:val="0"/>
              <w:marBottom w:val="160"/>
              <w:divBdr>
                <w:top w:val="none" w:sz="0" w:space="0" w:color="auto"/>
                <w:left w:val="none" w:sz="0" w:space="0" w:color="auto"/>
                <w:bottom w:val="none" w:sz="0" w:space="0" w:color="auto"/>
                <w:right w:val="none" w:sz="0" w:space="0" w:color="auto"/>
              </w:divBdr>
            </w:div>
            <w:div w:id="809639094">
              <w:marLeft w:val="0"/>
              <w:marRight w:val="0"/>
              <w:marTop w:val="0"/>
              <w:marBottom w:val="0"/>
              <w:divBdr>
                <w:top w:val="none" w:sz="0" w:space="0" w:color="auto"/>
                <w:left w:val="none" w:sz="0" w:space="0" w:color="auto"/>
                <w:bottom w:val="none" w:sz="0" w:space="0" w:color="auto"/>
                <w:right w:val="none" w:sz="0" w:space="0" w:color="auto"/>
              </w:divBdr>
            </w:div>
            <w:div w:id="218782834">
              <w:marLeft w:val="0"/>
              <w:marRight w:val="0"/>
              <w:marTop w:val="0"/>
              <w:marBottom w:val="160"/>
              <w:divBdr>
                <w:top w:val="none" w:sz="0" w:space="0" w:color="auto"/>
                <w:left w:val="none" w:sz="0" w:space="0" w:color="auto"/>
                <w:bottom w:val="none" w:sz="0" w:space="0" w:color="auto"/>
                <w:right w:val="none" w:sz="0" w:space="0" w:color="auto"/>
              </w:divBdr>
            </w:div>
            <w:div w:id="751977194">
              <w:marLeft w:val="60"/>
              <w:marRight w:val="0"/>
              <w:marTop w:val="0"/>
              <w:marBottom w:val="160"/>
              <w:divBdr>
                <w:top w:val="none" w:sz="0" w:space="0" w:color="auto"/>
                <w:left w:val="none" w:sz="0" w:space="0" w:color="auto"/>
                <w:bottom w:val="none" w:sz="0" w:space="0" w:color="auto"/>
                <w:right w:val="none" w:sz="0" w:space="0" w:color="auto"/>
              </w:divBdr>
            </w:div>
            <w:div w:id="348992078">
              <w:marLeft w:val="60"/>
              <w:marRight w:val="0"/>
              <w:marTop w:val="0"/>
              <w:marBottom w:val="160"/>
              <w:divBdr>
                <w:top w:val="none" w:sz="0" w:space="0" w:color="auto"/>
                <w:left w:val="none" w:sz="0" w:space="0" w:color="auto"/>
                <w:bottom w:val="none" w:sz="0" w:space="0" w:color="auto"/>
                <w:right w:val="none" w:sz="0" w:space="0" w:color="auto"/>
              </w:divBdr>
            </w:div>
            <w:div w:id="1715348312">
              <w:marLeft w:val="60"/>
              <w:marRight w:val="0"/>
              <w:marTop w:val="0"/>
              <w:marBottom w:val="160"/>
              <w:divBdr>
                <w:top w:val="none" w:sz="0" w:space="0" w:color="auto"/>
                <w:left w:val="none" w:sz="0" w:space="0" w:color="auto"/>
                <w:bottom w:val="none" w:sz="0" w:space="0" w:color="auto"/>
                <w:right w:val="none" w:sz="0" w:space="0" w:color="auto"/>
              </w:divBdr>
            </w:div>
            <w:div w:id="1954509640">
              <w:marLeft w:val="60"/>
              <w:marRight w:val="0"/>
              <w:marTop w:val="0"/>
              <w:marBottom w:val="160"/>
              <w:divBdr>
                <w:top w:val="none" w:sz="0" w:space="0" w:color="auto"/>
                <w:left w:val="none" w:sz="0" w:space="0" w:color="auto"/>
                <w:bottom w:val="none" w:sz="0" w:space="0" w:color="auto"/>
                <w:right w:val="none" w:sz="0" w:space="0" w:color="auto"/>
              </w:divBdr>
            </w:div>
            <w:div w:id="918519289">
              <w:marLeft w:val="60"/>
              <w:marRight w:val="0"/>
              <w:marTop w:val="0"/>
              <w:marBottom w:val="160"/>
              <w:divBdr>
                <w:top w:val="none" w:sz="0" w:space="0" w:color="auto"/>
                <w:left w:val="none" w:sz="0" w:space="0" w:color="auto"/>
                <w:bottom w:val="none" w:sz="0" w:space="0" w:color="auto"/>
                <w:right w:val="none" w:sz="0" w:space="0" w:color="auto"/>
              </w:divBdr>
            </w:div>
            <w:div w:id="15393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211">
      <w:bodyDiv w:val="1"/>
      <w:marLeft w:val="0"/>
      <w:marRight w:val="0"/>
      <w:marTop w:val="0"/>
      <w:marBottom w:val="0"/>
      <w:divBdr>
        <w:top w:val="none" w:sz="0" w:space="0" w:color="auto"/>
        <w:left w:val="none" w:sz="0" w:space="0" w:color="auto"/>
        <w:bottom w:val="none" w:sz="0" w:space="0" w:color="auto"/>
        <w:right w:val="none" w:sz="0" w:space="0" w:color="auto"/>
      </w:divBdr>
    </w:div>
    <w:div w:id="381759198">
      <w:bodyDiv w:val="1"/>
      <w:marLeft w:val="0"/>
      <w:marRight w:val="0"/>
      <w:marTop w:val="0"/>
      <w:marBottom w:val="0"/>
      <w:divBdr>
        <w:top w:val="none" w:sz="0" w:space="0" w:color="auto"/>
        <w:left w:val="none" w:sz="0" w:space="0" w:color="auto"/>
        <w:bottom w:val="none" w:sz="0" w:space="0" w:color="auto"/>
        <w:right w:val="none" w:sz="0" w:space="0" w:color="auto"/>
      </w:divBdr>
    </w:div>
    <w:div w:id="387850267">
      <w:bodyDiv w:val="1"/>
      <w:marLeft w:val="0"/>
      <w:marRight w:val="0"/>
      <w:marTop w:val="0"/>
      <w:marBottom w:val="0"/>
      <w:divBdr>
        <w:top w:val="none" w:sz="0" w:space="0" w:color="auto"/>
        <w:left w:val="none" w:sz="0" w:space="0" w:color="auto"/>
        <w:bottom w:val="none" w:sz="0" w:space="0" w:color="auto"/>
        <w:right w:val="none" w:sz="0" w:space="0" w:color="auto"/>
      </w:divBdr>
    </w:div>
    <w:div w:id="391852545">
      <w:bodyDiv w:val="1"/>
      <w:marLeft w:val="0"/>
      <w:marRight w:val="0"/>
      <w:marTop w:val="0"/>
      <w:marBottom w:val="0"/>
      <w:divBdr>
        <w:top w:val="none" w:sz="0" w:space="0" w:color="auto"/>
        <w:left w:val="none" w:sz="0" w:space="0" w:color="auto"/>
        <w:bottom w:val="none" w:sz="0" w:space="0" w:color="auto"/>
        <w:right w:val="none" w:sz="0" w:space="0" w:color="auto"/>
      </w:divBdr>
    </w:div>
    <w:div w:id="413821120">
      <w:bodyDiv w:val="1"/>
      <w:marLeft w:val="0"/>
      <w:marRight w:val="0"/>
      <w:marTop w:val="0"/>
      <w:marBottom w:val="0"/>
      <w:divBdr>
        <w:top w:val="none" w:sz="0" w:space="0" w:color="auto"/>
        <w:left w:val="none" w:sz="0" w:space="0" w:color="auto"/>
        <w:bottom w:val="none" w:sz="0" w:space="0" w:color="auto"/>
        <w:right w:val="none" w:sz="0" w:space="0" w:color="auto"/>
      </w:divBdr>
    </w:div>
    <w:div w:id="426387629">
      <w:bodyDiv w:val="1"/>
      <w:marLeft w:val="0"/>
      <w:marRight w:val="0"/>
      <w:marTop w:val="0"/>
      <w:marBottom w:val="0"/>
      <w:divBdr>
        <w:top w:val="none" w:sz="0" w:space="0" w:color="auto"/>
        <w:left w:val="none" w:sz="0" w:space="0" w:color="auto"/>
        <w:bottom w:val="none" w:sz="0" w:space="0" w:color="auto"/>
        <w:right w:val="none" w:sz="0" w:space="0" w:color="auto"/>
      </w:divBdr>
    </w:div>
    <w:div w:id="451748019">
      <w:bodyDiv w:val="1"/>
      <w:marLeft w:val="0"/>
      <w:marRight w:val="0"/>
      <w:marTop w:val="0"/>
      <w:marBottom w:val="0"/>
      <w:divBdr>
        <w:top w:val="none" w:sz="0" w:space="0" w:color="auto"/>
        <w:left w:val="none" w:sz="0" w:space="0" w:color="auto"/>
        <w:bottom w:val="none" w:sz="0" w:space="0" w:color="auto"/>
        <w:right w:val="none" w:sz="0" w:space="0" w:color="auto"/>
      </w:divBdr>
    </w:div>
    <w:div w:id="468861525">
      <w:bodyDiv w:val="1"/>
      <w:marLeft w:val="0"/>
      <w:marRight w:val="0"/>
      <w:marTop w:val="0"/>
      <w:marBottom w:val="0"/>
      <w:divBdr>
        <w:top w:val="none" w:sz="0" w:space="0" w:color="auto"/>
        <w:left w:val="none" w:sz="0" w:space="0" w:color="auto"/>
        <w:bottom w:val="none" w:sz="0" w:space="0" w:color="auto"/>
        <w:right w:val="none" w:sz="0" w:space="0" w:color="auto"/>
      </w:divBdr>
    </w:div>
    <w:div w:id="478693602">
      <w:bodyDiv w:val="1"/>
      <w:marLeft w:val="0"/>
      <w:marRight w:val="0"/>
      <w:marTop w:val="0"/>
      <w:marBottom w:val="0"/>
      <w:divBdr>
        <w:top w:val="none" w:sz="0" w:space="0" w:color="auto"/>
        <w:left w:val="none" w:sz="0" w:space="0" w:color="auto"/>
        <w:bottom w:val="none" w:sz="0" w:space="0" w:color="auto"/>
        <w:right w:val="none" w:sz="0" w:space="0" w:color="auto"/>
      </w:divBdr>
    </w:div>
    <w:div w:id="510799701">
      <w:bodyDiv w:val="1"/>
      <w:marLeft w:val="0"/>
      <w:marRight w:val="0"/>
      <w:marTop w:val="0"/>
      <w:marBottom w:val="0"/>
      <w:divBdr>
        <w:top w:val="none" w:sz="0" w:space="0" w:color="auto"/>
        <w:left w:val="none" w:sz="0" w:space="0" w:color="auto"/>
        <w:bottom w:val="none" w:sz="0" w:space="0" w:color="auto"/>
        <w:right w:val="none" w:sz="0" w:space="0" w:color="auto"/>
      </w:divBdr>
    </w:div>
    <w:div w:id="514997898">
      <w:bodyDiv w:val="1"/>
      <w:marLeft w:val="0"/>
      <w:marRight w:val="0"/>
      <w:marTop w:val="0"/>
      <w:marBottom w:val="0"/>
      <w:divBdr>
        <w:top w:val="none" w:sz="0" w:space="0" w:color="auto"/>
        <w:left w:val="none" w:sz="0" w:space="0" w:color="auto"/>
        <w:bottom w:val="none" w:sz="0" w:space="0" w:color="auto"/>
        <w:right w:val="none" w:sz="0" w:space="0" w:color="auto"/>
      </w:divBdr>
    </w:div>
    <w:div w:id="519928883">
      <w:bodyDiv w:val="1"/>
      <w:marLeft w:val="0"/>
      <w:marRight w:val="0"/>
      <w:marTop w:val="0"/>
      <w:marBottom w:val="0"/>
      <w:divBdr>
        <w:top w:val="none" w:sz="0" w:space="0" w:color="auto"/>
        <w:left w:val="none" w:sz="0" w:space="0" w:color="auto"/>
        <w:bottom w:val="none" w:sz="0" w:space="0" w:color="auto"/>
        <w:right w:val="none" w:sz="0" w:space="0" w:color="auto"/>
      </w:divBdr>
    </w:div>
    <w:div w:id="532309938">
      <w:bodyDiv w:val="1"/>
      <w:marLeft w:val="0"/>
      <w:marRight w:val="0"/>
      <w:marTop w:val="0"/>
      <w:marBottom w:val="0"/>
      <w:divBdr>
        <w:top w:val="none" w:sz="0" w:space="0" w:color="auto"/>
        <w:left w:val="none" w:sz="0" w:space="0" w:color="auto"/>
        <w:bottom w:val="none" w:sz="0" w:space="0" w:color="auto"/>
        <w:right w:val="none" w:sz="0" w:space="0" w:color="auto"/>
      </w:divBdr>
    </w:div>
    <w:div w:id="541940312">
      <w:bodyDiv w:val="1"/>
      <w:marLeft w:val="0"/>
      <w:marRight w:val="0"/>
      <w:marTop w:val="0"/>
      <w:marBottom w:val="0"/>
      <w:divBdr>
        <w:top w:val="none" w:sz="0" w:space="0" w:color="auto"/>
        <w:left w:val="none" w:sz="0" w:space="0" w:color="auto"/>
        <w:bottom w:val="none" w:sz="0" w:space="0" w:color="auto"/>
        <w:right w:val="none" w:sz="0" w:space="0" w:color="auto"/>
      </w:divBdr>
    </w:div>
    <w:div w:id="585499988">
      <w:bodyDiv w:val="1"/>
      <w:marLeft w:val="0"/>
      <w:marRight w:val="0"/>
      <w:marTop w:val="0"/>
      <w:marBottom w:val="0"/>
      <w:divBdr>
        <w:top w:val="none" w:sz="0" w:space="0" w:color="auto"/>
        <w:left w:val="none" w:sz="0" w:space="0" w:color="auto"/>
        <w:bottom w:val="none" w:sz="0" w:space="0" w:color="auto"/>
        <w:right w:val="none" w:sz="0" w:space="0" w:color="auto"/>
      </w:divBdr>
    </w:div>
    <w:div w:id="610630098">
      <w:bodyDiv w:val="1"/>
      <w:marLeft w:val="0"/>
      <w:marRight w:val="0"/>
      <w:marTop w:val="0"/>
      <w:marBottom w:val="0"/>
      <w:divBdr>
        <w:top w:val="none" w:sz="0" w:space="0" w:color="auto"/>
        <w:left w:val="none" w:sz="0" w:space="0" w:color="auto"/>
        <w:bottom w:val="none" w:sz="0" w:space="0" w:color="auto"/>
        <w:right w:val="none" w:sz="0" w:space="0" w:color="auto"/>
      </w:divBdr>
      <w:divsChild>
        <w:div w:id="550728527">
          <w:marLeft w:val="0"/>
          <w:marRight w:val="0"/>
          <w:marTop w:val="0"/>
          <w:marBottom w:val="0"/>
          <w:divBdr>
            <w:top w:val="none" w:sz="0" w:space="0" w:color="auto"/>
            <w:left w:val="none" w:sz="0" w:space="0" w:color="auto"/>
            <w:bottom w:val="none" w:sz="0" w:space="0" w:color="auto"/>
            <w:right w:val="none" w:sz="0" w:space="0" w:color="auto"/>
          </w:divBdr>
        </w:div>
        <w:div w:id="1241066621">
          <w:marLeft w:val="0"/>
          <w:marRight w:val="0"/>
          <w:marTop w:val="0"/>
          <w:marBottom w:val="0"/>
          <w:divBdr>
            <w:top w:val="none" w:sz="0" w:space="0" w:color="auto"/>
            <w:left w:val="none" w:sz="0" w:space="0" w:color="auto"/>
            <w:bottom w:val="none" w:sz="0" w:space="0" w:color="auto"/>
            <w:right w:val="none" w:sz="0" w:space="0" w:color="auto"/>
          </w:divBdr>
        </w:div>
        <w:div w:id="1223365311">
          <w:marLeft w:val="0"/>
          <w:marRight w:val="0"/>
          <w:marTop w:val="0"/>
          <w:marBottom w:val="0"/>
          <w:divBdr>
            <w:top w:val="none" w:sz="0" w:space="0" w:color="auto"/>
            <w:left w:val="none" w:sz="0" w:space="0" w:color="auto"/>
            <w:bottom w:val="none" w:sz="0" w:space="0" w:color="auto"/>
            <w:right w:val="none" w:sz="0" w:space="0" w:color="auto"/>
          </w:divBdr>
        </w:div>
        <w:div w:id="1148205046">
          <w:marLeft w:val="0"/>
          <w:marRight w:val="0"/>
          <w:marTop w:val="0"/>
          <w:marBottom w:val="0"/>
          <w:divBdr>
            <w:top w:val="none" w:sz="0" w:space="0" w:color="auto"/>
            <w:left w:val="none" w:sz="0" w:space="0" w:color="auto"/>
            <w:bottom w:val="none" w:sz="0" w:space="0" w:color="auto"/>
            <w:right w:val="none" w:sz="0" w:space="0" w:color="auto"/>
          </w:divBdr>
        </w:div>
        <w:div w:id="1800025864">
          <w:marLeft w:val="0"/>
          <w:marRight w:val="0"/>
          <w:marTop w:val="0"/>
          <w:marBottom w:val="0"/>
          <w:divBdr>
            <w:top w:val="none" w:sz="0" w:space="0" w:color="auto"/>
            <w:left w:val="none" w:sz="0" w:space="0" w:color="auto"/>
            <w:bottom w:val="none" w:sz="0" w:space="0" w:color="auto"/>
            <w:right w:val="none" w:sz="0" w:space="0" w:color="auto"/>
          </w:divBdr>
        </w:div>
        <w:div w:id="1269047757">
          <w:marLeft w:val="0"/>
          <w:marRight w:val="0"/>
          <w:marTop w:val="0"/>
          <w:marBottom w:val="0"/>
          <w:divBdr>
            <w:top w:val="none" w:sz="0" w:space="0" w:color="auto"/>
            <w:left w:val="none" w:sz="0" w:space="0" w:color="auto"/>
            <w:bottom w:val="none" w:sz="0" w:space="0" w:color="auto"/>
            <w:right w:val="none" w:sz="0" w:space="0" w:color="auto"/>
          </w:divBdr>
        </w:div>
        <w:div w:id="1033574666">
          <w:marLeft w:val="0"/>
          <w:marRight w:val="0"/>
          <w:marTop w:val="0"/>
          <w:marBottom w:val="0"/>
          <w:divBdr>
            <w:top w:val="none" w:sz="0" w:space="0" w:color="auto"/>
            <w:left w:val="none" w:sz="0" w:space="0" w:color="auto"/>
            <w:bottom w:val="none" w:sz="0" w:space="0" w:color="auto"/>
            <w:right w:val="none" w:sz="0" w:space="0" w:color="auto"/>
          </w:divBdr>
        </w:div>
        <w:div w:id="901526819">
          <w:marLeft w:val="0"/>
          <w:marRight w:val="0"/>
          <w:marTop w:val="0"/>
          <w:marBottom w:val="0"/>
          <w:divBdr>
            <w:top w:val="none" w:sz="0" w:space="0" w:color="auto"/>
            <w:left w:val="none" w:sz="0" w:space="0" w:color="auto"/>
            <w:bottom w:val="none" w:sz="0" w:space="0" w:color="auto"/>
            <w:right w:val="none" w:sz="0" w:space="0" w:color="auto"/>
          </w:divBdr>
        </w:div>
        <w:div w:id="147284037">
          <w:marLeft w:val="0"/>
          <w:marRight w:val="0"/>
          <w:marTop w:val="0"/>
          <w:marBottom w:val="0"/>
          <w:divBdr>
            <w:top w:val="none" w:sz="0" w:space="0" w:color="auto"/>
            <w:left w:val="none" w:sz="0" w:space="0" w:color="auto"/>
            <w:bottom w:val="none" w:sz="0" w:space="0" w:color="auto"/>
            <w:right w:val="none" w:sz="0" w:space="0" w:color="auto"/>
          </w:divBdr>
        </w:div>
        <w:div w:id="1750729075">
          <w:marLeft w:val="0"/>
          <w:marRight w:val="0"/>
          <w:marTop w:val="0"/>
          <w:marBottom w:val="0"/>
          <w:divBdr>
            <w:top w:val="none" w:sz="0" w:space="0" w:color="auto"/>
            <w:left w:val="none" w:sz="0" w:space="0" w:color="auto"/>
            <w:bottom w:val="none" w:sz="0" w:space="0" w:color="auto"/>
            <w:right w:val="none" w:sz="0" w:space="0" w:color="auto"/>
          </w:divBdr>
        </w:div>
        <w:div w:id="696543036">
          <w:marLeft w:val="0"/>
          <w:marRight w:val="0"/>
          <w:marTop w:val="0"/>
          <w:marBottom w:val="0"/>
          <w:divBdr>
            <w:top w:val="none" w:sz="0" w:space="0" w:color="auto"/>
            <w:left w:val="none" w:sz="0" w:space="0" w:color="auto"/>
            <w:bottom w:val="none" w:sz="0" w:space="0" w:color="auto"/>
            <w:right w:val="none" w:sz="0" w:space="0" w:color="auto"/>
          </w:divBdr>
        </w:div>
        <w:div w:id="441266558">
          <w:marLeft w:val="0"/>
          <w:marRight w:val="0"/>
          <w:marTop w:val="0"/>
          <w:marBottom w:val="0"/>
          <w:divBdr>
            <w:top w:val="none" w:sz="0" w:space="0" w:color="auto"/>
            <w:left w:val="none" w:sz="0" w:space="0" w:color="auto"/>
            <w:bottom w:val="none" w:sz="0" w:space="0" w:color="auto"/>
            <w:right w:val="none" w:sz="0" w:space="0" w:color="auto"/>
          </w:divBdr>
        </w:div>
        <w:div w:id="1375933093">
          <w:marLeft w:val="0"/>
          <w:marRight w:val="0"/>
          <w:marTop w:val="0"/>
          <w:marBottom w:val="0"/>
          <w:divBdr>
            <w:top w:val="none" w:sz="0" w:space="0" w:color="auto"/>
            <w:left w:val="none" w:sz="0" w:space="0" w:color="auto"/>
            <w:bottom w:val="none" w:sz="0" w:space="0" w:color="auto"/>
            <w:right w:val="none" w:sz="0" w:space="0" w:color="auto"/>
          </w:divBdr>
        </w:div>
        <w:div w:id="1622304801">
          <w:marLeft w:val="0"/>
          <w:marRight w:val="0"/>
          <w:marTop w:val="0"/>
          <w:marBottom w:val="0"/>
          <w:divBdr>
            <w:top w:val="none" w:sz="0" w:space="0" w:color="auto"/>
            <w:left w:val="none" w:sz="0" w:space="0" w:color="auto"/>
            <w:bottom w:val="none" w:sz="0" w:space="0" w:color="auto"/>
            <w:right w:val="none" w:sz="0" w:space="0" w:color="auto"/>
          </w:divBdr>
        </w:div>
        <w:div w:id="1864853696">
          <w:marLeft w:val="0"/>
          <w:marRight w:val="0"/>
          <w:marTop w:val="0"/>
          <w:marBottom w:val="0"/>
          <w:divBdr>
            <w:top w:val="none" w:sz="0" w:space="0" w:color="auto"/>
            <w:left w:val="none" w:sz="0" w:space="0" w:color="auto"/>
            <w:bottom w:val="none" w:sz="0" w:space="0" w:color="auto"/>
            <w:right w:val="none" w:sz="0" w:space="0" w:color="auto"/>
          </w:divBdr>
        </w:div>
        <w:div w:id="704211180">
          <w:marLeft w:val="0"/>
          <w:marRight w:val="0"/>
          <w:marTop w:val="0"/>
          <w:marBottom w:val="0"/>
          <w:divBdr>
            <w:top w:val="none" w:sz="0" w:space="0" w:color="auto"/>
            <w:left w:val="none" w:sz="0" w:space="0" w:color="auto"/>
            <w:bottom w:val="none" w:sz="0" w:space="0" w:color="auto"/>
            <w:right w:val="none" w:sz="0" w:space="0" w:color="auto"/>
          </w:divBdr>
        </w:div>
        <w:div w:id="1547527673">
          <w:marLeft w:val="0"/>
          <w:marRight w:val="0"/>
          <w:marTop w:val="0"/>
          <w:marBottom w:val="0"/>
          <w:divBdr>
            <w:top w:val="none" w:sz="0" w:space="0" w:color="auto"/>
            <w:left w:val="none" w:sz="0" w:space="0" w:color="auto"/>
            <w:bottom w:val="none" w:sz="0" w:space="0" w:color="auto"/>
            <w:right w:val="none" w:sz="0" w:space="0" w:color="auto"/>
          </w:divBdr>
        </w:div>
        <w:div w:id="751126309">
          <w:marLeft w:val="0"/>
          <w:marRight w:val="0"/>
          <w:marTop w:val="0"/>
          <w:marBottom w:val="0"/>
          <w:divBdr>
            <w:top w:val="none" w:sz="0" w:space="0" w:color="auto"/>
            <w:left w:val="none" w:sz="0" w:space="0" w:color="auto"/>
            <w:bottom w:val="none" w:sz="0" w:space="0" w:color="auto"/>
            <w:right w:val="none" w:sz="0" w:space="0" w:color="auto"/>
          </w:divBdr>
        </w:div>
        <w:div w:id="1827472063">
          <w:marLeft w:val="0"/>
          <w:marRight w:val="0"/>
          <w:marTop w:val="0"/>
          <w:marBottom w:val="0"/>
          <w:divBdr>
            <w:top w:val="none" w:sz="0" w:space="0" w:color="auto"/>
            <w:left w:val="none" w:sz="0" w:space="0" w:color="auto"/>
            <w:bottom w:val="none" w:sz="0" w:space="0" w:color="auto"/>
            <w:right w:val="none" w:sz="0" w:space="0" w:color="auto"/>
          </w:divBdr>
        </w:div>
        <w:div w:id="1672954508">
          <w:marLeft w:val="0"/>
          <w:marRight w:val="0"/>
          <w:marTop w:val="0"/>
          <w:marBottom w:val="0"/>
          <w:divBdr>
            <w:top w:val="none" w:sz="0" w:space="0" w:color="auto"/>
            <w:left w:val="none" w:sz="0" w:space="0" w:color="auto"/>
            <w:bottom w:val="none" w:sz="0" w:space="0" w:color="auto"/>
            <w:right w:val="none" w:sz="0" w:space="0" w:color="auto"/>
          </w:divBdr>
          <w:divsChild>
            <w:div w:id="801508817">
              <w:marLeft w:val="0"/>
              <w:marRight w:val="0"/>
              <w:marTop w:val="0"/>
              <w:marBottom w:val="0"/>
              <w:divBdr>
                <w:top w:val="none" w:sz="0" w:space="0" w:color="auto"/>
                <w:left w:val="none" w:sz="0" w:space="0" w:color="auto"/>
                <w:bottom w:val="none" w:sz="0" w:space="0" w:color="auto"/>
                <w:right w:val="none" w:sz="0" w:space="0" w:color="auto"/>
              </w:divBdr>
            </w:div>
            <w:div w:id="636885643">
              <w:marLeft w:val="0"/>
              <w:marRight w:val="0"/>
              <w:marTop w:val="0"/>
              <w:marBottom w:val="0"/>
              <w:divBdr>
                <w:top w:val="none" w:sz="0" w:space="0" w:color="auto"/>
                <w:left w:val="none" w:sz="0" w:space="0" w:color="auto"/>
                <w:bottom w:val="none" w:sz="0" w:space="0" w:color="auto"/>
                <w:right w:val="none" w:sz="0" w:space="0" w:color="auto"/>
              </w:divBdr>
            </w:div>
          </w:divsChild>
        </w:div>
        <w:div w:id="347604156">
          <w:marLeft w:val="0"/>
          <w:marRight w:val="0"/>
          <w:marTop w:val="0"/>
          <w:marBottom w:val="0"/>
          <w:divBdr>
            <w:top w:val="none" w:sz="0" w:space="0" w:color="auto"/>
            <w:left w:val="none" w:sz="0" w:space="0" w:color="auto"/>
            <w:bottom w:val="none" w:sz="0" w:space="0" w:color="auto"/>
            <w:right w:val="none" w:sz="0" w:space="0" w:color="auto"/>
          </w:divBdr>
        </w:div>
        <w:div w:id="554858602">
          <w:marLeft w:val="0"/>
          <w:marRight w:val="0"/>
          <w:marTop w:val="0"/>
          <w:marBottom w:val="0"/>
          <w:divBdr>
            <w:top w:val="none" w:sz="0" w:space="0" w:color="auto"/>
            <w:left w:val="none" w:sz="0" w:space="0" w:color="auto"/>
            <w:bottom w:val="none" w:sz="0" w:space="0" w:color="auto"/>
            <w:right w:val="none" w:sz="0" w:space="0" w:color="auto"/>
          </w:divBdr>
        </w:div>
        <w:div w:id="568660178">
          <w:marLeft w:val="0"/>
          <w:marRight w:val="0"/>
          <w:marTop w:val="0"/>
          <w:marBottom w:val="0"/>
          <w:divBdr>
            <w:top w:val="none" w:sz="0" w:space="0" w:color="auto"/>
            <w:left w:val="none" w:sz="0" w:space="0" w:color="auto"/>
            <w:bottom w:val="none" w:sz="0" w:space="0" w:color="auto"/>
            <w:right w:val="none" w:sz="0" w:space="0" w:color="auto"/>
          </w:divBdr>
        </w:div>
        <w:div w:id="1595359514">
          <w:marLeft w:val="0"/>
          <w:marRight w:val="0"/>
          <w:marTop w:val="0"/>
          <w:marBottom w:val="0"/>
          <w:divBdr>
            <w:top w:val="none" w:sz="0" w:space="0" w:color="auto"/>
            <w:left w:val="none" w:sz="0" w:space="0" w:color="auto"/>
            <w:bottom w:val="none" w:sz="0" w:space="0" w:color="auto"/>
            <w:right w:val="none" w:sz="0" w:space="0" w:color="auto"/>
          </w:divBdr>
        </w:div>
      </w:divsChild>
    </w:div>
    <w:div w:id="615137152">
      <w:bodyDiv w:val="1"/>
      <w:marLeft w:val="0"/>
      <w:marRight w:val="0"/>
      <w:marTop w:val="0"/>
      <w:marBottom w:val="0"/>
      <w:divBdr>
        <w:top w:val="none" w:sz="0" w:space="0" w:color="auto"/>
        <w:left w:val="none" w:sz="0" w:space="0" w:color="auto"/>
        <w:bottom w:val="none" w:sz="0" w:space="0" w:color="auto"/>
        <w:right w:val="none" w:sz="0" w:space="0" w:color="auto"/>
      </w:divBdr>
    </w:div>
    <w:div w:id="647367155">
      <w:bodyDiv w:val="1"/>
      <w:marLeft w:val="0"/>
      <w:marRight w:val="0"/>
      <w:marTop w:val="0"/>
      <w:marBottom w:val="0"/>
      <w:divBdr>
        <w:top w:val="none" w:sz="0" w:space="0" w:color="auto"/>
        <w:left w:val="none" w:sz="0" w:space="0" w:color="auto"/>
        <w:bottom w:val="none" w:sz="0" w:space="0" w:color="auto"/>
        <w:right w:val="none" w:sz="0" w:space="0" w:color="auto"/>
      </w:divBdr>
    </w:div>
    <w:div w:id="672293988">
      <w:bodyDiv w:val="1"/>
      <w:marLeft w:val="0"/>
      <w:marRight w:val="0"/>
      <w:marTop w:val="0"/>
      <w:marBottom w:val="0"/>
      <w:divBdr>
        <w:top w:val="none" w:sz="0" w:space="0" w:color="auto"/>
        <w:left w:val="none" w:sz="0" w:space="0" w:color="auto"/>
        <w:bottom w:val="none" w:sz="0" w:space="0" w:color="auto"/>
        <w:right w:val="none" w:sz="0" w:space="0" w:color="auto"/>
      </w:divBdr>
    </w:div>
    <w:div w:id="739325713">
      <w:bodyDiv w:val="1"/>
      <w:marLeft w:val="0"/>
      <w:marRight w:val="0"/>
      <w:marTop w:val="0"/>
      <w:marBottom w:val="0"/>
      <w:divBdr>
        <w:top w:val="none" w:sz="0" w:space="0" w:color="auto"/>
        <w:left w:val="none" w:sz="0" w:space="0" w:color="auto"/>
        <w:bottom w:val="none" w:sz="0" w:space="0" w:color="auto"/>
        <w:right w:val="none" w:sz="0" w:space="0" w:color="auto"/>
      </w:divBdr>
    </w:div>
    <w:div w:id="743528724">
      <w:bodyDiv w:val="1"/>
      <w:marLeft w:val="0"/>
      <w:marRight w:val="0"/>
      <w:marTop w:val="0"/>
      <w:marBottom w:val="0"/>
      <w:divBdr>
        <w:top w:val="none" w:sz="0" w:space="0" w:color="auto"/>
        <w:left w:val="none" w:sz="0" w:space="0" w:color="auto"/>
        <w:bottom w:val="none" w:sz="0" w:space="0" w:color="auto"/>
        <w:right w:val="none" w:sz="0" w:space="0" w:color="auto"/>
      </w:divBdr>
    </w:div>
    <w:div w:id="758523142">
      <w:bodyDiv w:val="1"/>
      <w:marLeft w:val="0"/>
      <w:marRight w:val="0"/>
      <w:marTop w:val="0"/>
      <w:marBottom w:val="0"/>
      <w:divBdr>
        <w:top w:val="none" w:sz="0" w:space="0" w:color="auto"/>
        <w:left w:val="none" w:sz="0" w:space="0" w:color="auto"/>
        <w:bottom w:val="none" w:sz="0" w:space="0" w:color="auto"/>
        <w:right w:val="none" w:sz="0" w:space="0" w:color="auto"/>
      </w:divBdr>
      <w:divsChild>
        <w:div w:id="223756970">
          <w:marLeft w:val="0"/>
          <w:marRight w:val="0"/>
          <w:marTop w:val="0"/>
          <w:marBottom w:val="0"/>
          <w:divBdr>
            <w:top w:val="none" w:sz="0" w:space="0" w:color="auto"/>
            <w:left w:val="none" w:sz="0" w:space="0" w:color="auto"/>
            <w:bottom w:val="none" w:sz="0" w:space="0" w:color="auto"/>
            <w:right w:val="none" w:sz="0" w:space="0" w:color="auto"/>
          </w:divBdr>
        </w:div>
        <w:div w:id="38558789">
          <w:marLeft w:val="0"/>
          <w:marRight w:val="0"/>
          <w:marTop w:val="0"/>
          <w:marBottom w:val="0"/>
          <w:divBdr>
            <w:top w:val="none" w:sz="0" w:space="0" w:color="auto"/>
            <w:left w:val="none" w:sz="0" w:space="0" w:color="auto"/>
            <w:bottom w:val="none" w:sz="0" w:space="0" w:color="auto"/>
            <w:right w:val="none" w:sz="0" w:space="0" w:color="auto"/>
          </w:divBdr>
        </w:div>
        <w:div w:id="1602566498">
          <w:marLeft w:val="0"/>
          <w:marRight w:val="0"/>
          <w:marTop w:val="0"/>
          <w:marBottom w:val="0"/>
          <w:divBdr>
            <w:top w:val="none" w:sz="0" w:space="0" w:color="auto"/>
            <w:left w:val="none" w:sz="0" w:space="0" w:color="auto"/>
            <w:bottom w:val="none" w:sz="0" w:space="0" w:color="auto"/>
            <w:right w:val="none" w:sz="0" w:space="0" w:color="auto"/>
          </w:divBdr>
          <w:divsChild>
            <w:div w:id="1636250171">
              <w:marLeft w:val="0"/>
              <w:marRight w:val="0"/>
              <w:marTop w:val="0"/>
              <w:marBottom w:val="0"/>
              <w:divBdr>
                <w:top w:val="none" w:sz="0" w:space="0" w:color="auto"/>
                <w:left w:val="none" w:sz="0" w:space="0" w:color="auto"/>
                <w:bottom w:val="none" w:sz="0" w:space="0" w:color="auto"/>
                <w:right w:val="none" w:sz="0" w:space="0" w:color="auto"/>
              </w:divBdr>
            </w:div>
            <w:div w:id="608052215">
              <w:marLeft w:val="0"/>
              <w:marRight w:val="0"/>
              <w:marTop w:val="0"/>
              <w:marBottom w:val="0"/>
              <w:divBdr>
                <w:top w:val="none" w:sz="0" w:space="0" w:color="auto"/>
                <w:left w:val="none" w:sz="0" w:space="0" w:color="auto"/>
                <w:bottom w:val="none" w:sz="0" w:space="0" w:color="auto"/>
                <w:right w:val="none" w:sz="0" w:space="0" w:color="auto"/>
              </w:divBdr>
            </w:div>
          </w:divsChild>
        </w:div>
        <w:div w:id="2016884513">
          <w:marLeft w:val="0"/>
          <w:marRight w:val="0"/>
          <w:marTop w:val="0"/>
          <w:marBottom w:val="0"/>
          <w:divBdr>
            <w:top w:val="none" w:sz="0" w:space="0" w:color="auto"/>
            <w:left w:val="none" w:sz="0" w:space="0" w:color="auto"/>
            <w:bottom w:val="none" w:sz="0" w:space="0" w:color="auto"/>
            <w:right w:val="none" w:sz="0" w:space="0" w:color="auto"/>
          </w:divBdr>
        </w:div>
        <w:div w:id="2043702329">
          <w:marLeft w:val="0"/>
          <w:marRight w:val="0"/>
          <w:marTop w:val="0"/>
          <w:marBottom w:val="0"/>
          <w:divBdr>
            <w:top w:val="none" w:sz="0" w:space="0" w:color="auto"/>
            <w:left w:val="none" w:sz="0" w:space="0" w:color="auto"/>
            <w:bottom w:val="none" w:sz="0" w:space="0" w:color="auto"/>
            <w:right w:val="none" w:sz="0" w:space="0" w:color="auto"/>
          </w:divBdr>
        </w:div>
        <w:div w:id="1640574655">
          <w:marLeft w:val="0"/>
          <w:marRight w:val="0"/>
          <w:marTop w:val="0"/>
          <w:marBottom w:val="0"/>
          <w:divBdr>
            <w:top w:val="none" w:sz="0" w:space="0" w:color="auto"/>
            <w:left w:val="none" w:sz="0" w:space="0" w:color="auto"/>
            <w:bottom w:val="none" w:sz="0" w:space="0" w:color="auto"/>
            <w:right w:val="none" w:sz="0" w:space="0" w:color="auto"/>
          </w:divBdr>
        </w:div>
        <w:div w:id="1903251192">
          <w:marLeft w:val="0"/>
          <w:marRight w:val="0"/>
          <w:marTop w:val="0"/>
          <w:marBottom w:val="0"/>
          <w:divBdr>
            <w:top w:val="none" w:sz="0" w:space="0" w:color="auto"/>
            <w:left w:val="none" w:sz="0" w:space="0" w:color="auto"/>
            <w:bottom w:val="none" w:sz="0" w:space="0" w:color="auto"/>
            <w:right w:val="none" w:sz="0" w:space="0" w:color="auto"/>
          </w:divBdr>
        </w:div>
        <w:div w:id="226033986">
          <w:marLeft w:val="0"/>
          <w:marRight w:val="0"/>
          <w:marTop w:val="0"/>
          <w:marBottom w:val="0"/>
          <w:divBdr>
            <w:top w:val="none" w:sz="0" w:space="0" w:color="auto"/>
            <w:left w:val="none" w:sz="0" w:space="0" w:color="auto"/>
            <w:bottom w:val="none" w:sz="0" w:space="0" w:color="auto"/>
            <w:right w:val="none" w:sz="0" w:space="0" w:color="auto"/>
          </w:divBdr>
        </w:div>
        <w:div w:id="1441147186">
          <w:marLeft w:val="0"/>
          <w:marRight w:val="0"/>
          <w:marTop w:val="0"/>
          <w:marBottom w:val="0"/>
          <w:divBdr>
            <w:top w:val="none" w:sz="0" w:space="0" w:color="auto"/>
            <w:left w:val="none" w:sz="0" w:space="0" w:color="auto"/>
            <w:bottom w:val="none" w:sz="0" w:space="0" w:color="auto"/>
            <w:right w:val="none" w:sz="0" w:space="0" w:color="auto"/>
          </w:divBdr>
        </w:div>
        <w:div w:id="1981376219">
          <w:marLeft w:val="0"/>
          <w:marRight w:val="0"/>
          <w:marTop w:val="0"/>
          <w:marBottom w:val="0"/>
          <w:divBdr>
            <w:top w:val="none" w:sz="0" w:space="0" w:color="auto"/>
            <w:left w:val="none" w:sz="0" w:space="0" w:color="auto"/>
            <w:bottom w:val="none" w:sz="0" w:space="0" w:color="auto"/>
            <w:right w:val="none" w:sz="0" w:space="0" w:color="auto"/>
          </w:divBdr>
        </w:div>
        <w:div w:id="73017917">
          <w:marLeft w:val="0"/>
          <w:marRight w:val="0"/>
          <w:marTop w:val="0"/>
          <w:marBottom w:val="0"/>
          <w:divBdr>
            <w:top w:val="none" w:sz="0" w:space="0" w:color="auto"/>
            <w:left w:val="none" w:sz="0" w:space="0" w:color="auto"/>
            <w:bottom w:val="none" w:sz="0" w:space="0" w:color="auto"/>
            <w:right w:val="none" w:sz="0" w:space="0" w:color="auto"/>
          </w:divBdr>
        </w:div>
        <w:div w:id="1755080993">
          <w:marLeft w:val="0"/>
          <w:marRight w:val="0"/>
          <w:marTop w:val="0"/>
          <w:marBottom w:val="0"/>
          <w:divBdr>
            <w:top w:val="none" w:sz="0" w:space="0" w:color="auto"/>
            <w:left w:val="none" w:sz="0" w:space="0" w:color="auto"/>
            <w:bottom w:val="none" w:sz="0" w:space="0" w:color="auto"/>
            <w:right w:val="none" w:sz="0" w:space="0" w:color="auto"/>
          </w:divBdr>
        </w:div>
        <w:div w:id="1321081991">
          <w:marLeft w:val="0"/>
          <w:marRight w:val="0"/>
          <w:marTop w:val="0"/>
          <w:marBottom w:val="0"/>
          <w:divBdr>
            <w:top w:val="none" w:sz="0" w:space="0" w:color="auto"/>
            <w:left w:val="none" w:sz="0" w:space="0" w:color="auto"/>
            <w:bottom w:val="none" w:sz="0" w:space="0" w:color="auto"/>
            <w:right w:val="none" w:sz="0" w:space="0" w:color="auto"/>
          </w:divBdr>
        </w:div>
        <w:div w:id="21829584">
          <w:marLeft w:val="0"/>
          <w:marRight w:val="0"/>
          <w:marTop w:val="0"/>
          <w:marBottom w:val="0"/>
          <w:divBdr>
            <w:top w:val="none" w:sz="0" w:space="0" w:color="auto"/>
            <w:left w:val="none" w:sz="0" w:space="0" w:color="auto"/>
            <w:bottom w:val="none" w:sz="0" w:space="0" w:color="auto"/>
            <w:right w:val="none" w:sz="0" w:space="0" w:color="auto"/>
          </w:divBdr>
        </w:div>
        <w:div w:id="570117375">
          <w:marLeft w:val="0"/>
          <w:marRight w:val="0"/>
          <w:marTop w:val="0"/>
          <w:marBottom w:val="0"/>
          <w:divBdr>
            <w:top w:val="none" w:sz="0" w:space="0" w:color="auto"/>
            <w:left w:val="none" w:sz="0" w:space="0" w:color="auto"/>
            <w:bottom w:val="none" w:sz="0" w:space="0" w:color="auto"/>
            <w:right w:val="none" w:sz="0" w:space="0" w:color="auto"/>
          </w:divBdr>
        </w:div>
        <w:div w:id="1901473299">
          <w:marLeft w:val="0"/>
          <w:marRight w:val="0"/>
          <w:marTop w:val="0"/>
          <w:marBottom w:val="0"/>
          <w:divBdr>
            <w:top w:val="none" w:sz="0" w:space="0" w:color="auto"/>
            <w:left w:val="none" w:sz="0" w:space="0" w:color="auto"/>
            <w:bottom w:val="none" w:sz="0" w:space="0" w:color="auto"/>
            <w:right w:val="none" w:sz="0" w:space="0" w:color="auto"/>
          </w:divBdr>
        </w:div>
        <w:div w:id="402067021">
          <w:marLeft w:val="0"/>
          <w:marRight w:val="0"/>
          <w:marTop w:val="0"/>
          <w:marBottom w:val="0"/>
          <w:divBdr>
            <w:top w:val="none" w:sz="0" w:space="0" w:color="auto"/>
            <w:left w:val="none" w:sz="0" w:space="0" w:color="auto"/>
            <w:bottom w:val="none" w:sz="0" w:space="0" w:color="auto"/>
            <w:right w:val="none" w:sz="0" w:space="0" w:color="auto"/>
          </w:divBdr>
        </w:div>
        <w:div w:id="602885622">
          <w:marLeft w:val="0"/>
          <w:marRight w:val="0"/>
          <w:marTop w:val="0"/>
          <w:marBottom w:val="0"/>
          <w:divBdr>
            <w:top w:val="none" w:sz="0" w:space="0" w:color="auto"/>
            <w:left w:val="none" w:sz="0" w:space="0" w:color="auto"/>
            <w:bottom w:val="none" w:sz="0" w:space="0" w:color="auto"/>
            <w:right w:val="none" w:sz="0" w:space="0" w:color="auto"/>
          </w:divBdr>
        </w:div>
      </w:divsChild>
    </w:div>
    <w:div w:id="791871878">
      <w:bodyDiv w:val="1"/>
      <w:marLeft w:val="0"/>
      <w:marRight w:val="0"/>
      <w:marTop w:val="0"/>
      <w:marBottom w:val="0"/>
      <w:divBdr>
        <w:top w:val="none" w:sz="0" w:space="0" w:color="auto"/>
        <w:left w:val="none" w:sz="0" w:space="0" w:color="auto"/>
        <w:bottom w:val="none" w:sz="0" w:space="0" w:color="auto"/>
        <w:right w:val="none" w:sz="0" w:space="0" w:color="auto"/>
      </w:divBdr>
    </w:div>
    <w:div w:id="798182156">
      <w:bodyDiv w:val="1"/>
      <w:marLeft w:val="0"/>
      <w:marRight w:val="0"/>
      <w:marTop w:val="0"/>
      <w:marBottom w:val="0"/>
      <w:divBdr>
        <w:top w:val="none" w:sz="0" w:space="0" w:color="auto"/>
        <w:left w:val="none" w:sz="0" w:space="0" w:color="auto"/>
        <w:bottom w:val="none" w:sz="0" w:space="0" w:color="auto"/>
        <w:right w:val="none" w:sz="0" w:space="0" w:color="auto"/>
      </w:divBdr>
      <w:divsChild>
        <w:div w:id="1863786121">
          <w:marLeft w:val="0"/>
          <w:marRight w:val="0"/>
          <w:marTop w:val="0"/>
          <w:marBottom w:val="0"/>
          <w:divBdr>
            <w:top w:val="none" w:sz="0" w:space="0" w:color="auto"/>
            <w:left w:val="none" w:sz="0" w:space="0" w:color="auto"/>
            <w:bottom w:val="none" w:sz="0" w:space="0" w:color="auto"/>
            <w:right w:val="none" w:sz="0" w:space="0" w:color="auto"/>
          </w:divBdr>
        </w:div>
        <w:div w:id="25370094">
          <w:marLeft w:val="0"/>
          <w:marRight w:val="0"/>
          <w:marTop w:val="0"/>
          <w:marBottom w:val="0"/>
          <w:divBdr>
            <w:top w:val="none" w:sz="0" w:space="0" w:color="auto"/>
            <w:left w:val="none" w:sz="0" w:space="0" w:color="auto"/>
            <w:bottom w:val="none" w:sz="0" w:space="0" w:color="auto"/>
            <w:right w:val="none" w:sz="0" w:space="0" w:color="auto"/>
          </w:divBdr>
        </w:div>
        <w:div w:id="1160855024">
          <w:marLeft w:val="0"/>
          <w:marRight w:val="0"/>
          <w:marTop w:val="0"/>
          <w:marBottom w:val="0"/>
          <w:divBdr>
            <w:top w:val="none" w:sz="0" w:space="0" w:color="auto"/>
            <w:left w:val="none" w:sz="0" w:space="0" w:color="auto"/>
            <w:bottom w:val="none" w:sz="0" w:space="0" w:color="auto"/>
            <w:right w:val="none" w:sz="0" w:space="0" w:color="auto"/>
          </w:divBdr>
        </w:div>
        <w:div w:id="1006247005">
          <w:marLeft w:val="0"/>
          <w:marRight w:val="0"/>
          <w:marTop w:val="0"/>
          <w:marBottom w:val="0"/>
          <w:divBdr>
            <w:top w:val="none" w:sz="0" w:space="0" w:color="auto"/>
            <w:left w:val="none" w:sz="0" w:space="0" w:color="auto"/>
            <w:bottom w:val="none" w:sz="0" w:space="0" w:color="auto"/>
            <w:right w:val="none" w:sz="0" w:space="0" w:color="auto"/>
          </w:divBdr>
        </w:div>
        <w:div w:id="461729013">
          <w:marLeft w:val="0"/>
          <w:marRight w:val="0"/>
          <w:marTop w:val="0"/>
          <w:marBottom w:val="0"/>
          <w:divBdr>
            <w:top w:val="none" w:sz="0" w:space="0" w:color="auto"/>
            <w:left w:val="none" w:sz="0" w:space="0" w:color="auto"/>
            <w:bottom w:val="none" w:sz="0" w:space="0" w:color="auto"/>
            <w:right w:val="none" w:sz="0" w:space="0" w:color="auto"/>
          </w:divBdr>
        </w:div>
        <w:div w:id="523254394">
          <w:marLeft w:val="0"/>
          <w:marRight w:val="0"/>
          <w:marTop w:val="0"/>
          <w:marBottom w:val="0"/>
          <w:divBdr>
            <w:top w:val="none" w:sz="0" w:space="0" w:color="auto"/>
            <w:left w:val="none" w:sz="0" w:space="0" w:color="auto"/>
            <w:bottom w:val="none" w:sz="0" w:space="0" w:color="auto"/>
            <w:right w:val="none" w:sz="0" w:space="0" w:color="auto"/>
          </w:divBdr>
        </w:div>
        <w:div w:id="2026322514">
          <w:marLeft w:val="0"/>
          <w:marRight w:val="0"/>
          <w:marTop w:val="0"/>
          <w:marBottom w:val="0"/>
          <w:divBdr>
            <w:top w:val="none" w:sz="0" w:space="0" w:color="auto"/>
            <w:left w:val="none" w:sz="0" w:space="0" w:color="auto"/>
            <w:bottom w:val="none" w:sz="0" w:space="0" w:color="auto"/>
            <w:right w:val="none" w:sz="0" w:space="0" w:color="auto"/>
          </w:divBdr>
        </w:div>
        <w:div w:id="30690608">
          <w:marLeft w:val="0"/>
          <w:marRight w:val="0"/>
          <w:marTop w:val="0"/>
          <w:marBottom w:val="0"/>
          <w:divBdr>
            <w:top w:val="none" w:sz="0" w:space="0" w:color="auto"/>
            <w:left w:val="none" w:sz="0" w:space="0" w:color="auto"/>
            <w:bottom w:val="none" w:sz="0" w:space="0" w:color="auto"/>
            <w:right w:val="none" w:sz="0" w:space="0" w:color="auto"/>
          </w:divBdr>
        </w:div>
        <w:div w:id="1431390568">
          <w:marLeft w:val="0"/>
          <w:marRight w:val="0"/>
          <w:marTop w:val="0"/>
          <w:marBottom w:val="0"/>
          <w:divBdr>
            <w:top w:val="none" w:sz="0" w:space="0" w:color="auto"/>
            <w:left w:val="none" w:sz="0" w:space="0" w:color="auto"/>
            <w:bottom w:val="none" w:sz="0" w:space="0" w:color="auto"/>
            <w:right w:val="none" w:sz="0" w:space="0" w:color="auto"/>
          </w:divBdr>
        </w:div>
        <w:div w:id="634919529">
          <w:marLeft w:val="0"/>
          <w:marRight w:val="0"/>
          <w:marTop w:val="0"/>
          <w:marBottom w:val="0"/>
          <w:divBdr>
            <w:top w:val="none" w:sz="0" w:space="0" w:color="auto"/>
            <w:left w:val="none" w:sz="0" w:space="0" w:color="auto"/>
            <w:bottom w:val="none" w:sz="0" w:space="0" w:color="auto"/>
            <w:right w:val="none" w:sz="0" w:space="0" w:color="auto"/>
          </w:divBdr>
        </w:div>
      </w:divsChild>
    </w:div>
    <w:div w:id="822937453">
      <w:bodyDiv w:val="1"/>
      <w:marLeft w:val="0"/>
      <w:marRight w:val="0"/>
      <w:marTop w:val="0"/>
      <w:marBottom w:val="0"/>
      <w:divBdr>
        <w:top w:val="none" w:sz="0" w:space="0" w:color="auto"/>
        <w:left w:val="none" w:sz="0" w:space="0" w:color="auto"/>
        <w:bottom w:val="none" w:sz="0" w:space="0" w:color="auto"/>
        <w:right w:val="none" w:sz="0" w:space="0" w:color="auto"/>
      </w:divBdr>
      <w:divsChild>
        <w:div w:id="661003173">
          <w:marLeft w:val="0"/>
          <w:marRight w:val="0"/>
          <w:marTop w:val="0"/>
          <w:marBottom w:val="0"/>
          <w:divBdr>
            <w:top w:val="none" w:sz="0" w:space="0" w:color="auto"/>
            <w:left w:val="none" w:sz="0" w:space="0" w:color="auto"/>
            <w:bottom w:val="none" w:sz="0" w:space="0" w:color="auto"/>
            <w:right w:val="none" w:sz="0" w:space="0" w:color="auto"/>
          </w:divBdr>
        </w:div>
        <w:div w:id="210963391">
          <w:marLeft w:val="0"/>
          <w:marRight w:val="0"/>
          <w:marTop w:val="0"/>
          <w:marBottom w:val="0"/>
          <w:divBdr>
            <w:top w:val="none" w:sz="0" w:space="0" w:color="auto"/>
            <w:left w:val="none" w:sz="0" w:space="0" w:color="auto"/>
            <w:bottom w:val="none" w:sz="0" w:space="0" w:color="auto"/>
            <w:right w:val="none" w:sz="0" w:space="0" w:color="auto"/>
          </w:divBdr>
        </w:div>
        <w:div w:id="710570223">
          <w:marLeft w:val="0"/>
          <w:marRight w:val="0"/>
          <w:marTop w:val="0"/>
          <w:marBottom w:val="0"/>
          <w:divBdr>
            <w:top w:val="none" w:sz="0" w:space="0" w:color="auto"/>
            <w:left w:val="none" w:sz="0" w:space="0" w:color="auto"/>
            <w:bottom w:val="none" w:sz="0" w:space="0" w:color="auto"/>
            <w:right w:val="none" w:sz="0" w:space="0" w:color="auto"/>
          </w:divBdr>
        </w:div>
        <w:div w:id="701594691">
          <w:marLeft w:val="0"/>
          <w:marRight w:val="0"/>
          <w:marTop w:val="0"/>
          <w:marBottom w:val="0"/>
          <w:divBdr>
            <w:top w:val="none" w:sz="0" w:space="0" w:color="auto"/>
            <w:left w:val="none" w:sz="0" w:space="0" w:color="auto"/>
            <w:bottom w:val="none" w:sz="0" w:space="0" w:color="auto"/>
            <w:right w:val="none" w:sz="0" w:space="0" w:color="auto"/>
          </w:divBdr>
        </w:div>
        <w:div w:id="1075324343">
          <w:marLeft w:val="0"/>
          <w:marRight w:val="0"/>
          <w:marTop w:val="0"/>
          <w:marBottom w:val="0"/>
          <w:divBdr>
            <w:top w:val="none" w:sz="0" w:space="0" w:color="auto"/>
            <w:left w:val="none" w:sz="0" w:space="0" w:color="auto"/>
            <w:bottom w:val="none" w:sz="0" w:space="0" w:color="auto"/>
            <w:right w:val="none" w:sz="0" w:space="0" w:color="auto"/>
          </w:divBdr>
        </w:div>
        <w:div w:id="1761103812">
          <w:marLeft w:val="0"/>
          <w:marRight w:val="0"/>
          <w:marTop w:val="0"/>
          <w:marBottom w:val="0"/>
          <w:divBdr>
            <w:top w:val="none" w:sz="0" w:space="0" w:color="auto"/>
            <w:left w:val="none" w:sz="0" w:space="0" w:color="auto"/>
            <w:bottom w:val="none" w:sz="0" w:space="0" w:color="auto"/>
            <w:right w:val="none" w:sz="0" w:space="0" w:color="auto"/>
          </w:divBdr>
        </w:div>
        <w:div w:id="1149059775">
          <w:marLeft w:val="0"/>
          <w:marRight w:val="0"/>
          <w:marTop w:val="0"/>
          <w:marBottom w:val="0"/>
          <w:divBdr>
            <w:top w:val="none" w:sz="0" w:space="0" w:color="auto"/>
            <w:left w:val="none" w:sz="0" w:space="0" w:color="auto"/>
            <w:bottom w:val="none" w:sz="0" w:space="0" w:color="auto"/>
            <w:right w:val="none" w:sz="0" w:space="0" w:color="auto"/>
          </w:divBdr>
        </w:div>
        <w:div w:id="1031223683">
          <w:marLeft w:val="0"/>
          <w:marRight w:val="0"/>
          <w:marTop w:val="0"/>
          <w:marBottom w:val="0"/>
          <w:divBdr>
            <w:top w:val="none" w:sz="0" w:space="0" w:color="auto"/>
            <w:left w:val="none" w:sz="0" w:space="0" w:color="auto"/>
            <w:bottom w:val="none" w:sz="0" w:space="0" w:color="auto"/>
            <w:right w:val="none" w:sz="0" w:space="0" w:color="auto"/>
          </w:divBdr>
        </w:div>
        <w:div w:id="1592858825">
          <w:marLeft w:val="0"/>
          <w:marRight w:val="0"/>
          <w:marTop w:val="0"/>
          <w:marBottom w:val="0"/>
          <w:divBdr>
            <w:top w:val="none" w:sz="0" w:space="0" w:color="auto"/>
            <w:left w:val="none" w:sz="0" w:space="0" w:color="auto"/>
            <w:bottom w:val="none" w:sz="0" w:space="0" w:color="auto"/>
            <w:right w:val="none" w:sz="0" w:space="0" w:color="auto"/>
          </w:divBdr>
        </w:div>
        <w:div w:id="1405181729">
          <w:marLeft w:val="0"/>
          <w:marRight w:val="0"/>
          <w:marTop w:val="0"/>
          <w:marBottom w:val="0"/>
          <w:divBdr>
            <w:top w:val="none" w:sz="0" w:space="0" w:color="auto"/>
            <w:left w:val="none" w:sz="0" w:space="0" w:color="auto"/>
            <w:bottom w:val="none" w:sz="0" w:space="0" w:color="auto"/>
            <w:right w:val="none" w:sz="0" w:space="0" w:color="auto"/>
          </w:divBdr>
        </w:div>
        <w:div w:id="580875751">
          <w:marLeft w:val="0"/>
          <w:marRight w:val="0"/>
          <w:marTop w:val="0"/>
          <w:marBottom w:val="0"/>
          <w:divBdr>
            <w:top w:val="none" w:sz="0" w:space="0" w:color="auto"/>
            <w:left w:val="none" w:sz="0" w:space="0" w:color="auto"/>
            <w:bottom w:val="none" w:sz="0" w:space="0" w:color="auto"/>
            <w:right w:val="none" w:sz="0" w:space="0" w:color="auto"/>
          </w:divBdr>
        </w:div>
        <w:div w:id="1229612864">
          <w:marLeft w:val="0"/>
          <w:marRight w:val="0"/>
          <w:marTop w:val="0"/>
          <w:marBottom w:val="0"/>
          <w:divBdr>
            <w:top w:val="none" w:sz="0" w:space="0" w:color="auto"/>
            <w:left w:val="none" w:sz="0" w:space="0" w:color="auto"/>
            <w:bottom w:val="none" w:sz="0" w:space="0" w:color="auto"/>
            <w:right w:val="none" w:sz="0" w:space="0" w:color="auto"/>
          </w:divBdr>
        </w:div>
        <w:div w:id="627392146">
          <w:marLeft w:val="0"/>
          <w:marRight w:val="0"/>
          <w:marTop w:val="0"/>
          <w:marBottom w:val="0"/>
          <w:divBdr>
            <w:top w:val="none" w:sz="0" w:space="0" w:color="auto"/>
            <w:left w:val="none" w:sz="0" w:space="0" w:color="auto"/>
            <w:bottom w:val="none" w:sz="0" w:space="0" w:color="auto"/>
            <w:right w:val="none" w:sz="0" w:space="0" w:color="auto"/>
          </w:divBdr>
        </w:div>
        <w:div w:id="204635119">
          <w:marLeft w:val="0"/>
          <w:marRight w:val="0"/>
          <w:marTop w:val="0"/>
          <w:marBottom w:val="0"/>
          <w:divBdr>
            <w:top w:val="none" w:sz="0" w:space="0" w:color="auto"/>
            <w:left w:val="none" w:sz="0" w:space="0" w:color="auto"/>
            <w:bottom w:val="none" w:sz="0" w:space="0" w:color="auto"/>
            <w:right w:val="none" w:sz="0" w:space="0" w:color="auto"/>
          </w:divBdr>
        </w:div>
        <w:div w:id="795635600">
          <w:marLeft w:val="0"/>
          <w:marRight w:val="0"/>
          <w:marTop w:val="0"/>
          <w:marBottom w:val="0"/>
          <w:divBdr>
            <w:top w:val="none" w:sz="0" w:space="0" w:color="auto"/>
            <w:left w:val="none" w:sz="0" w:space="0" w:color="auto"/>
            <w:bottom w:val="none" w:sz="0" w:space="0" w:color="auto"/>
            <w:right w:val="none" w:sz="0" w:space="0" w:color="auto"/>
          </w:divBdr>
        </w:div>
        <w:div w:id="155996623">
          <w:marLeft w:val="0"/>
          <w:marRight w:val="0"/>
          <w:marTop w:val="0"/>
          <w:marBottom w:val="0"/>
          <w:divBdr>
            <w:top w:val="none" w:sz="0" w:space="0" w:color="auto"/>
            <w:left w:val="none" w:sz="0" w:space="0" w:color="auto"/>
            <w:bottom w:val="none" w:sz="0" w:space="0" w:color="auto"/>
            <w:right w:val="none" w:sz="0" w:space="0" w:color="auto"/>
          </w:divBdr>
        </w:div>
        <w:div w:id="196701002">
          <w:marLeft w:val="0"/>
          <w:marRight w:val="0"/>
          <w:marTop w:val="0"/>
          <w:marBottom w:val="0"/>
          <w:divBdr>
            <w:top w:val="none" w:sz="0" w:space="0" w:color="auto"/>
            <w:left w:val="none" w:sz="0" w:space="0" w:color="auto"/>
            <w:bottom w:val="none" w:sz="0" w:space="0" w:color="auto"/>
            <w:right w:val="none" w:sz="0" w:space="0" w:color="auto"/>
          </w:divBdr>
        </w:div>
        <w:div w:id="619262536">
          <w:marLeft w:val="0"/>
          <w:marRight w:val="0"/>
          <w:marTop w:val="0"/>
          <w:marBottom w:val="0"/>
          <w:divBdr>
            <w:top w:val="none" w:sz="0" w:space="0" w:color="auto"/>
            <w:left w:val="none" w:sz="0" w:space="0" w:color="auto"/>
            <w:bottom w:val="none" w:sz="0" w:space="0" w:color="auto"/>
            <w:right w:val="none" w:sz="0" w:space="0" w:color="auto"/>
          </w:divBdr>
        </w:div>
        <w:div w:id="24528448">
          <w:marLeft w:val="0"/>
          <w:marRight w:val="0"/>
          <w:marTop w:val="0"/>
          <w:marBottom w:val="0"/>
          <w:divBdr>
            <w:top w:val="none" w:sz="0" w:space="0" w:color="auto"/>
            <w:left w:val="none" w:sz="0" w:space="0" w:color="auto"/>
            <w:bottom w:val="none" w:sz="0" w:space="0" w:color="auto"/>
            <w:right w:val="none" w:sz="0" w:space="0" w:color="auto"/>
          </w:divBdr>
        </w:div>
        <w:div w:id="288171629">
          <w:marLeft w:val="0"/>
          <w:marRight w:val="0"/>
          <w:marTop w:val="0"/>
          <w:marBottom w:val="0"/>
          <w:divBdr>
            <w:top w:val="none" w:sz="0" w:space="0" w:color="auto"/>
            <w:left w:val="none" w:sz="0" w:space="0" w:color="auto"/>
            <w:bottom w:val="none" w:sz="0" w:space="0" w:color="auto"/>
            <w:right w:val="none" w:sz="0" w:space="0" w:color="auto"/>
          </w:divBdr>
        </w:div>
      </w:divsChild>
    </w:div>
    <w:div w:id="826945036">
      <w:bodyDiv w:val="1"/>
      <w:marLeft w:val="0"/>
      <w:marRight w:val="0"/>
      <w:marTop w:val="0"/>
      <w:marBottom w:val="0"/>
      <w:divBdr>
        <w:top w:val="none" w:sz="0" w:space="0" w:color="auto"/>
        <w:left w:val="none" w:sz="0" w:space="0" w:color="auto"/>
        <w:bottom w:val="none" w:sz="0" w:space="0" w:color="auto"/>
        <w:right w:val="none" w:sz="0" w:space="0" w:color="auto"/>
      </w:divBdr>
    </w:div>
    <w:div w:id="840706934">
      <w:bodyDiv w:val="1"/>
      <w:marLeft w:val="0"/>
      <w:marRight w:val="0"/>
      <w:marTop w:val="0"/>
      <w:marBottom w:val="0"/>
      <w:divBdr>
        <w:top w:val="none" w:sz="0" w:space="0" w:color="auto"/>
        <w:left w:val="none" w:sz="0" w:space="0" w:color="auto"/>
        <w:bottom w:val="none" w:sz="0" w:space="0" w:color="auto"/>
        <w:right w:val="none" w:sz="0" w:space="0" w:color="auto"/>
      </w:divBdr>
    </w:div>
    <w:div w:id="847141454">
      <w:bodyDiv w:val="1"/>
      <w:marLeft w:val="0"/>
      <w:marRight w:val="0"/>
      <w:marTop w:val="0"/>
      <w:marBottom w:val="0"/>
      <w:divBdr>
        <w:top w:val="none" w:sz="0" w:space="0" w:color="auto"/>
        <w:left w:val="none" w:sz="0" w:space="0" w:color="auto"/>
        <w:bottom w:val="none" w:sz="0" w:space="0" w:color="auto"/>
        <w:right w:val="none" w:sz="0" w:space="0" w:color="auto"/>
      </w:divBdr>
      <w:divsChild>
        <w:div w:id="990326589">
          <w:marLeft w:val="0"/>
          <w:marRight w:val="0"/>
          <w:marTop w:val="0"/>
          <w:marBottom w:val="0"/>
          <w:divBdr>
            <w:top w:val="none" w:sz="0" w:space="0" w:color="auto"/>
            <w:left w:val="none" w:sz="0" w:space="0" w:color="auto"/>
            <w:bottom w:val="none" w:sz="0" w:space="0" w:color="auto"/>
            <w:right w:val="none" w:sz="0" w:space="0" w:color="auto"/>
          </w:divBdr>
        </w:div>
        <w:div w:id="1353800850">
          <w:marLeft w:val="0"/>
          <w:marRight w:val="0"/>
          <w:marTop w:val="0"/>
          <w:marBottom w:val="0"/>
          <w:divBdr>
            <w:top w:val="none" w:sz="0" w:space="0" w:color="auto"/>
            <w:left w:val="none" w:sz="0" w:space="0" w:color="auto"/>
            <w:bottom w:val="none" w:sz="0" w:space="0" w:color="auto"/>
            <w:right w:val="none" w:sz="0" w:space="0" w:color="auto"/>
          </w:divBdr>
        </w:div>
        <w:div w:id="2039433074">
          <w:marLeft w:val="0"/>
          <w:marRight w:val="0"/>
          <w:marTop w:val="0"/>
          <w:marBottom w:val="0"/>
          <w:divBdr>
            <w:top w:val="none" w:sz="0" w:space="0" w:color="auto"/>
            <w:left w:val="none" w:sz="0" w:space="0" w:color="auto"/>
            <w:bottom w:val="none" w:sz="0" w:space="0" w:color="auto"/>
            <w:right w:val="none" w:sz="0" w:space="0" w:color="auto"/>
          </w:divBdr>
        </w:div>
        <w:div w:id="1931348525">
          <w:marLeft w:val="0"/>
          <w:marRight w:val="0"/>
          <w:marTop w:val="0"/>
          <w:marBottom w:val="0"/>
          <w:divBdr>
            <w:top w:val="none" w:sz="0" w:space="0" w:color="auto"/>
            <w:left w:val="none" w:sz="0" w:space="0" w:color="auto"/>
            <w:bottom w:val="none" w:sz="0" w:space="0" w:color="auto"/>
            <w:right w:val="none" w:sz="0" w:space="0" w:color="auto"/>
          </w:divBdr>
        </w:div>
        <w:div w:id="2044481779">
          <w:marLeft w:val="0"/>
          <w:marRight w:val="0"/>
          <w:marTop w:val="0"/>
          <w:marBottom w:val="0"/>
          <w:divBdr>
            <w:top w:val="none" w:sz="0" w:space="0" w:color="auto"/>
            <w:left w:val="none" w:sz="0" w:space="0" w:color="auto"/>
            <w:bottom w:val="none" w:sz="0" w:space="0" w:color="auto"/>
            <w:right w:val="none" w:sz="0" w:space="0" w:color="auto"/>
          </w:divBdr>
        </w:div>
        <w:div w:id="275260402">
          <w:marLeft w:val="0"/>
          <w:marRight w:val="0"/>
          <w:marTop w:val="0"/>
          <w:marBottom w:val="0"/>
          <w:divBdr>
            <w:top w:val="none" w:sz="0" w:space="0" w:color="auto"/>
            <w:left w:val="none" w:sz="0" w:space="0" w:color="auto"/>
            <w:bottom w:val="none" w:sz="0" w:space="0" w:color="auto"/>
            <w:right w:val="none" w:sz="0" w:space="0" w:color="auto"/>
          </w:divBdr>
        </w:div>
        <w:div w:id="231548113">
          <w:marLeft w:val="0"/>
          <w:marRight w:val="0"/>
          <w:marTop w:val="0"/>
          <w:marBottom w:val="0"/>
          <w:divBdr>
            <w:top w:val="none" w:sz="0" w:space="0" w:color="auto"/>
            <w:left w:val="none" w:sz="0" w:space="0" w:color="auto"/>
            <w:bottom w:val="none" w:sz="0" w:space="0" w:color="auto"/>
            <w:right w:val="none" w:sz="0" w:space="0" w:color="auto"/>
          </w:divBdr>
        </w:div>
        <w:div w:id="1906454687">
          <w:marLeft w:val="0"/>
          <w:marRight w:val="0"/>
          <w:marTop w:val="0"/>
          <w:marBottom w:val="0"/>
          <w:divBdr>
            <w:top w:val="none" w:sz="0" w:space="0" w:color="auto"/>
            <w:left w:val="none" w:sz="0" w:space="0" w:color="auto"/>
            <w:bottom w:val="none" w:sz="0" w:space="0" w:color="auto"/>
            <w:right w:val="none" w:sz="0" w:space="0" w:color="auto"/>
          </w:divBdr>
        </w:div>
        <w:div w:id="1504273176">
          <w:marLeft w:val="0"/>
          <w:marRight w:val="0"/>
          <w:marTop w:val="0"/>
          <w:marBottom w:val="0"/>
          <w:divBdr>
            <w:top w:val="none" w:sz="0" w:space="0" w:color="auto"/>
            <w:left w:val="none" w:sz="0" w:space="0" w:color="auto"/>
            <w:bottom w:val="none" w:sz="0" w:space="0" w:color="auto"/>
            <w:right w:val="none" w:sz="0" w:space="0" w:color="auto"/>
          </w:divBdr>
        </w:div>
        <w:div w:id="573930922">
          <w:marLeft w:val="0"/>
          <w:marRight w:val="0"/>
          <w:marTop w:val="0"/>
          <w:marBottom w:val="0"/>
          <w:divBdr>
            <w:top w:val="none" w:sz="0" w:space="0" w:color="auto"/>
            <w:left w:val="none" w:sz="0" w:space="0" w:color="auto"/>
            <w:bottom w:val="none" w:sz="0" w:space="0" w:color="auto"/>
            <w:right w:val="none" w:sz="0" w:space="0" w:color="auto"/>
          </w:divBdr>
        </w:div>
        <w:div w:id="409617039">
          <w:marLeft w:val="0"/>
          <w:marRight w:val="0"/>
          <w:marTop w:val="0"/>
          <w:marBottom w:val="0"/>
          <w:divBdr>
            <w:top w:val="none" w:sz="0" w:space="0" w:color="auto"/>
            <w:left w:val="none" w:sz="0" w:space="0" w:color="auto"/>
            <w:bottom w:val="none" w:sz="0" w:space="0" w:color="auto"/>
            <w:right w:val="none" w:sz="0" w:space="0" w:color="auto"/>
          </w:divBdr>
        </w:div>
        <w:div w:id="2052420209">
          <w:marLeft w:val="0"/>
          <w:marRight w:val="0"/>
          <w:marTop w:val="0"/>
          <w:marBottom w:val="0"/>
          <w:divBdr>
            <w:top w:val="none" w:sz="0" w:space="0" w:color="auto"/>
            <w:left w:val="none" w:sz="0" w:space="0" w:color="auto"/>
            <w:bottom w:val="none" w:sz="0" w:space="0" w:color="auto"/>
            <w:right w:val="none" w:sz="0" w:space="0" w:color="auto"/>
          </w:divBdr>
        </w:div>
        <w:div w:id="1921451132">
          <w:marLeft w:val="0"/>
          <w:marRight w:val="0"/>
          <w:marTop w:val="0"/>
          <w:marBottom w:val="0"/>
          <w:divBdr>
            <w:top w:val="none" w:sz="0" w:space="0" w:color="auto"/>
            <w:left w:val="none" w:sz="0" w:space="0" w:color="auto"/>
            <w:bottom w:val="none" w:sz="0" w:space="0" w:color="auto"/>
            <w:right w:val="none" w:sz="0" w:space="0" w:color="auto"/>
          </w:divBdr>
        </w:div>
        <w:div w:id="195240848">
          <w:marLeft w:val="0"/>
          <w:marRight w:val="0"/>
          <w:marTop w:val="0"/>
          <w:marBottom w:val="0"/>
          <w:divBdr>
            <w:top w:val="none" w:sz="0" w:space="0" w:color="auto"/>
            <w:left w:val="none" w:sz="0" w:space="0" w:color="auto"/>
            <w:bottom w:val="none" w:sz="0" w:space="0" w:color="auto"/>
            <w:right w:val="none" w:sz="0" w:space="0" w:color="auto"/>
          </w:divBdr>
        </w:div>
        <w:div w:id="1570916470">
          <w:marLeft w:val="0"/>
          <w:marRight w:val="0"/>
          <w:marTop w:val="0"/>
          <w:marBottom w:val="0"/>
          <w:divBdr>
            <w:top w:val="none" w:sz="0" w:space="0" w:color="auto"/>
            <w:left w:val="none" w:sz="0" w:space="0" w:color="auto"/>
            <w:bottom w:val="none" w:sz="0" w:space="0" w:color="auto"/>
            <w:right w:val="none" w:sz="0" w:space="0" w:color="auto"/>
          </w:divBdr>
        </w:div>
        <w:div w:id="1835536433">
          <w:marLeft w:val="0"/>
          <w:marRight w:val="0"/>
          <w:marTop w:val="0"/>
          <w:marBottom w:val="0"/>
          <w:divBdr>
            <w:top w:val="none" w:sz="0" w:space="0" w:color="auto"/>
            <w:left w:val="none" w:sz="0" w:space="0" w:color="auto"/>
            <w:bottom w:val="none" w:sz="0" w:space="0" w:color="auto"/>
            <w:right w:val="none" w:sz="0" w:space="0" w:color="auto"/>
          </w:divBdr>
        </w:div>
        <w:div w:id="942612059">
          <w:marLeft w:val="0"/>
          <w:marRight w:val="0"/>
          <w:marTop w:val="0"/>
          <w:marBottom w:val="0"/>
          <w:divBdr>
            <w:top w:val="none" w:sz="0" w:space="0" w:color="auto"/>
            <w:left w:val="none" w:sz="0" w:space="0" w:color="auto"/>
            <w:bottom w:val="none" w:sz="0" w:space="0" w:color="auto"/>
            <w:right w:val="none" w:sz="0" w:space="0" w:color="auto"/>
          </w:divBdr>
        </w:div>
        <w:div w:id="191383865">
          <w:marLeft w:val="0"/>
          <w:marRight w:val="0"/>
          <w:marTop w:val="0"/>
          <w:marBottom w:val="0"/>
          <w:divBdr>
            <w:top w:val="none" w:sz="0" w:space="0" w:color="auto"/>
            <w:left w:val="none" w:sz="0" w:space="0" w:color="auto"/>
            <w:bottom w:val="none" w:sz="0" w:space="0" w:color="auto"/>
            <w:right w:val="none" w:sz="0" w:space="0" w:color="auto"/>
          </w:divBdr>
        </w:div>
        <w:div w:id="662585687">
          <w:marLeft w:val="0"/>
          <w:marRight w:val="0"/>
          <w:marTop w:val="0"/>
          <w:marBottom w:val="0"/>
          <w:divBdr>
            <w:top w:val="none" w:sz="0" w:space="0" w:color="auto"/>
            <w:left w:val="none" w:sz="0" w:space="0" w:color="auto"/>
            <w:bottom w:val="none" w:sz="0" w:space="0" w:color="auto"/>
            <w:right w:val="none" w:sz="0" w:space="0" w:color="auto"/>
          </w:divBdr>
        </w:div>
        <w:div w:id="1356928674">
          <w:marLeft w:val="0"/>
          <w:marRight w:val="0"/>
          <w:marTop w:val="0"/>
          <w:marBottom w:val="0"/>
          <w:divBdr>
            <w:top w:val="none" w:sz="0" w:space="0" w:color="auto"/>
            <w:left w:val="none" w:sz="0" w:space="0" w:color="auto"/>
            <w:bottom w:val="none" w:sz="0" w:space="0" w:color="auto"/>
            <w:right w:val="none" w:sz="0" w:space="0" w:color="auto"/>
          </w:divBdr>
        </w:div>
        <w:div w:id="1497377012">
          <w:marLeft w:val="0"/>
          <w:marRight w:val="0"/>
          <w:marTop w:val="0"/>
          <w:marBottom w:val="0"/>
          <w:divBdr>
            <w:top w:val="none" w:sz="0" w:space="0" w:color="auto"/>
            <w:left w:val="none" w:sz="0" w:space="0" w:color="auto"/>
            <w:bottom w:val="none" w:sz="0" w:space="0" w:color="auto"/>
            <w:right w:val="none" w:sz="0" w:space="0" w:color="auto"/>
          </w:divBdr>
        </w:div>
      </w:divsChild>
    </w:div>
    <w:div w:id="863204087">
      <w:bodyDiv w:val="1"/>
      <w:marLeft w:val="0"/>
      <w:marRight w:val="0"/>
      <w:marTop w:val="0"/>
      <w:marBottom w:val="0"/>
      <w:divBdr>
        <w:top w:val="none" w:sz="0" w:space="0" w:color="auto"/>
        <w:left w:val="none" w:sz="0" w:space="0" w:color="auto"/>
        <w:bottom w:val="none" w:sz="0" w:space="0" w:color="auto"/>
        <w:right w:val="none" w:sz="0" w:space="0" w:color="auto"/>
      </w:divBdr>
    </w:div>
    <w:div w:id="883449600">
      <w:bodyDiv w:val="1"/>
      <w:marLeft w:val="0"/>
      <w:marRight w:val="0"/>
      <w:marTop w:val="0"/>
      <w:marBottom w:val="0"/>
      <w:divBdr>
        <w:top w:val="none" w:sz="0" w:space="0" w:color="auto"/>
        <w:left w:val="none" w:sz="0" w:space="0" w:color="auto"/>
        <w:bottom w:val="none" w:sz="0" w:space="0" w:color="auto"/>
        <w:right w:val="none" w:sz="0" w:space="0" w:color="auto"/>
      </w:divBdr>
    </w:div>
    <w:div w:id="888344684">
      <w:bodyDiv w:val="1"/>
      <w:marLeft w:val="0"/>
      <w:marRight w:val="0"/>
      <w:marTop w:val="0"/>
      <w:marBottom w:val="0"/>
      <w:divBdr>
        <w:top w:val="none" w:sz="0" w:space="0" w:color="auto"/>
        <w:left w:val="none" w:sz="0" w:space="0" w:color="auto"/>
        <w:bottom w:val="none" w:sz="0" w:space="0" w:color="auto"/>
        <w:right w:val="none" w:sz="0" w:space="0" w:color="auto"/>
      </w:divBdr>
    </w:div>
    <w:div w:id="900209634">
      <w:bodyDiv w:val="1"/>
      <w:marLeft w:val="0"/>
      <w:marRight w:val="0"/>
      <w:marTop w:val="0"/>
      <w:marBottom w:val="0"/>
      <w:divBdr>
        <w:top w:val="none" w:sz="0" w:space="0" w:color="auto"/>
        <w:left w:val="none" w:sz="0" w:space="0" w:color="auto"/>
        <w:bottom w:val="none" w:sz="0" w:space="0" w:color="auto"/>
        <w:right w:val="none" w:sz="0" w:space="0" w:color="auto"/>
      </w:divBdr>
    </w:div>
    <w:div w:id="918753402">
      <w:bodyDiv w:val="1"/>
      <w:marLeft w:val="0"/>
      <w:marRight w:val="0"/>
      <w:marTop w:val="0"/>
      <w:marBottom w:val="0"/>
      <w:divBdr>
        <w:top w:val="none" w:sz="0" w:space="0" w:color="auto"/>
        <w:left w:val="none" w:sz="0" w:space="0" w:color="auto"/>
        <w:bottom w:val="none" w:sz="0" w:space="0" w:color="auto"/>
        <w:right w:val="none" w:sz="0" w:space="0" w:color="auto"/>
      </w:divBdr>
    </w:div>
    <w:div w:id="928778282">
      <w:bodyDiv w:val="1"/>
      <w:marLeft w:val="0"/>
      <w:marRight w:val="0"/>
      <w:marTop w:val="0"/>
      <w:marBottom w:val="0"/>
      <w:divBdr>
        <w:top w:val="none" w:sz="0" w:space="0" w:color="auto"/>
        <w:left w:val="none" w:sz="0" w:space="0" w:color="auto"/>
        <w:bottom w:val="none" w:sz="0" w:space="0" w:color="auto"/>
        <w:right w:val="none" w:sz="0" w:space="0" w:color="auto"/>
      </w:divBdr>
    </w:div>
    <w:div w:id="930970493">
      <w:bodyDiv w:val="1"/>
      <w:marLeft w:val="0"/>
      <w:marRight w:val="0"/>
      <w:marTop w:val="0"/>
      <w:marBottom w:val="0"/>
      <w:divBdr>
        <w:top w:val="none" w:sz="0" w:space="0" w:color="auto"/>
        <w:left w:val="none" w:sz="0" w:space="0" w:color="auto"/>
        <w:bottom w:val="none" w:sz="0" w:space="0" w:color="auto"/>
        <w:right w:val="none" w:sz="0" w:space="0" w:color="auto"/>
      </w:divBdr>
    </w:div>
    <w:div w:id="963078900">
      <w:bodyDiv w:val="1"/>
      <w:marLeft w:val="0"/>
      <w:marRight w:val="0"/>
      <w:marTop w:val="0"/>
      <w:marBottom w:val="0"/>
      <w:divBdr>
        <w:top w:val="none" w:sz="0" w:space="0" w:color="auto"/>
        <w:left w:val="none" w:sz="0" w:space="0" w:color="auto"/>
        <w:bottom w:val="none" w:sz="0" w:space="0" w:color="auto"/>
        <w:right w:val="none" w:sz="0" w:space="0" w:color="auto"/>
      </w:divBdr>
    </w:div>
    <w:div w:id="1021278532">
      <w:bodyDiv w:val="1"/>
      <w:marLeft w:val="0"/>
      <w:marRight w:val="0"/>
      <w:marTop w:val="0"/>
      <w:marBottom w:val="0"/>
      <w:divBdr>
        <w:top w:val="none" w:sz="0" w:space="0" w:color="auto"/>
        <w:left w:val="none" w:sz="0" w:space="0" w:color="auto"/>
        <w:bottom w:val="none" w:sz="0" w:space="0" w:color="auto"/>
        <w:right w:val="none" w:sz="0" w:space="0" w:color="auto"/>
      </w:divBdr>
    </w:div>
    <w:div w:id="1029140692">
      <w:bodyDiv w:val="1"/>
      <w:marLeft w:val="0"/>
      <w:marRight w:val="0"/>
      <w:marTop w:val="0"/>
      <w:marBottom w:val="0"/>
      <w:divBdr>
        <w:top w:val="none" w:sz="0" w:space="0" w:color="auto"/>
        <w:left w:val="none" w:sz="0" w:space="0" w:color="auto"/>
        <w:bottom w:val="none" w:sz="0" w:space="0" w:color="auto"/>
        <w:right w:val="none" w:sz="0" w:space="0" w:color="auto"/>
      </w:divBdr>
    </w:div>
    <w:div w:id="1059746745">
      <w:bodyDiv w:val="1"/>
      <w:marLeft w:val="0"/>
      <w:marRight w:val="0"/>
      <w:marTop w:val="0"/>
      <w:marBottom w:val="0"/>
      <w:divBdr>
        <w:top w:val="none" w:sz="0" w:space="0" w:color="auto"/>
        <w:left w:val="none" w:sz="0" w:space="0" w:color="auto"/>
        <w:bottom w:val="none" w:sz="0" w:space="0" w:color="auto"/>
        <w:right w:val="none" w:sz="0" w:space="0" w:color="auto"/>
      </w:divBdr>
    </w:div>
    <w:div w:id="1061513559">
      <w:bodyDiv w:val="1"/>
      <w:marLeft w:val="0"/>
      <w:marRight w:val="0"/>
      <w:marTop w:val="0"/>
      <w:marBottom w:val="0"/>
      <w:divBdr>
        <w:top w:val="none" w:sz="0" w:space="0" w:color="auto"/>
        <w:left w:val="none" w:sz="0" w:space="0" w:color="auto"/>
        <w:bottom w:val="none" w:sz="0" w:space="0" w:color="auto"/>
        <w:right w:val="none" w:sz="0" w:space="0" w:color="auto"/>
      </w:divBdr>
    </w:div>
    <w:div w:id="1071318150">
      <w:bodyDiv w:val="1"/>
      <w:marLeft w:val="0"/>
      <w:marRight w:val="0"/>
      <w:marTop w:val="0"/>
      <w:marBottom w:val="0"/>
      <w:divBdr>
        <w:top w:val="none" w:sz="0" w:space="0" w:color="auto"/>
        <w:left w:val="none" w:sz="0" w:space="0" w:color="auto"/>
        <w:bottom w:val="none" w:sz="0" w:space="0" w:color="auto"/>
        <w:right w:val="none" w:sz="0" w:space="0" w:color="auto"/>
      </w:divBdr>
    </w:div>
    <w:div w:id="1082288718">
      <w:bodyDiv w:val="1"/>
      <w:marLeft w:val="0"/>
      <w:marRight w:val="0"/>
      <w:marTop w:val="0"/>
      <w:marBottom w:val="0"/>
      <w:divBdr>
        <w:top w:val="none" w:sz="0" w:space="0" w:color="auto"/>
        <w:left w:val="none" w:sz="0" w:space="0" w:color="auto"/>
        <w:bottom w:val="none" w:sz="0" w:space="0" w:color="auto"/>
        <w:right w:val="none" w:sz="0" w:space="0" w:color="auto"/>
      </w:divBdr>
    </w:div>
    <w:div w:id="1104616589">
      <w:bodyDiv w:val="1"/>
      <w:marLeft w:val="0"/>
      <w:marRight w:val="0"/>
      <w:marTop w:val="0"/>
      <w:marBottom w:val="0"/>
      <w:divBdr>
        <w:top w:val="none" w:sz="0" w:space="0" w:color="auto"/>
        <w:left w:val="none" w:sz="0" w:space="0" w:color="auto"/>
        <w:bottom w:val="none" w:sz="0" w:space="0" w:color="auto"/>
        <w:right w:val="none" w:sz="0" w:space="0" w:color="auto"/>
      </w:divBdr>
      <w:divsChild>
        <w:div w:id="1577402264">
          <w:marLeft w:val="0"/>
          <w:marRight w:val="0"/>
          <w:marTop w:val="0"/>
          <w:marBottom w:val="0"/>
          <w:divBdr>
            <w:top w:val="none" w:sz="0" w:space="0" w:color="auto"/>
            <w:left w:val="none" w:sz="0" w:space="0" w:color="auto"/>
            <w:bottom w:val="none" w:sz="0" w:space="0" w:color="auto"/>
            <w:right w:val="none" w:sz="0" w:space="0" w:color="auto"/>
          </w:divBdr>
        </w:div>
        <w:div w:id="850992070">
          <w:marLeft w:val="0"/>
          <w:marRight w:val="0"/>
          <w:marTop w:val="0"/>
          <w:marBottom w:val="0"/>
          <w:divBdr>
            <w:top w:val="none" w:sz="0" w:space="0" w:color="auto"/>
            <w:left w:val="none" w:sz="0" w:space="0" w:color="auto"/>
            <w:bottom w:val="none" w:sz="0" w:space="0" w:color="auto"/>
            <w:right w:val="none" w:sz="0" w:space="0" w:color="auto"/>
          </w:divBdr>
          <w:divsChild>
            <w:div w:id="845097923">
              <w:marLeft w:val="0"/>
              <w:marRight w:val="0"/>
              <w:marTop w:val="0"/>
              <w:marBottom w:val="0"/>
              <w:divBdr>
                <w:top w:val="none" w:sz="0" w:space="0" w:color="auto"/>
                <w:left w:val="none" w:sz="0" w:space="0" w:color="auto"/>
                <w:bottom w:val="none" w:sz="0" w:space="0" w:color="auto"/>
                <w:right w:val="none" w:sz="0" w:space="0" w:color="auto"/>
              </w:divBdr>
            </w:div>
            <w:div w:id="1737431107">
              <w:marLeft w:val="0"/>
              <w:marRight w:val="0"/>
              <w:marTop w:val="0"/>
              <w:marBottom w:val="0"/>
              <w:divBdr>
                <w:top w:val="none" w:sz="0" w:space="0" w:color="auto"/>
                <w:left w:val="none" w:sz="0" w:space="0" w:color="auto"/>
                <w:bottom w:val="none" w:sz="0" w:space="0" w:color="auto"/>
                <w:right w:val="none" w:sz="0" w:space="0" w:color="auto"/>
              </w:divBdr>
            </w:div>
            <w:div w:id="1225019672">
              <w:marLeft w:val="0"/>
              <w:marRight w:val="0"/>
              <w:marTop w:val="0"/>
              <w:marBottom w:val="0"/>
              <w:divBdr>
                <w:top w:val="none" w:sz="0" w:space="0" w:color="auto"/>
                <w:left w:val="none" w:sz="0" w:space="0" w:color="auto"/>
                <w:bottom w:val="none" w:sz="0" w:space="0" w:color="auto"/>
                <w:right w:val="none" w:sz="0" w:space="0" w:color="auto"/>
              </w:divBdr>
            </w:div>
          </w:divsChild>
        </w:div>
        <w:div w:id="37634391">
          <w:marLeft w:val="0"/>
          <w:marRight w:val="0"/>
          <w:marTop w:val="0"/>
          <w:marBottom w:val="0"/>
          <w:divBdr>
            <w:top w:val="none" w:sz="0" w:space="0" w:color="auto"/>
            <w:left w:val="none" w:sz="0" w:space="0" w:color="auto"/>
            <w:bottom w:val="none" w:sz="0" w:space="0" w:color="auto"/>
            <w:right w:val="none" w:sz="0" w:space="0" w:color="auto"/>
          </w:divBdr>
        </w:div>
        <w:div w:id="1212814799">
          <w:marLeft w:val="0"/>
          <w:marRight w:val="0"/>
          <w:marTop w:val="0"/>
          <w:marBottom w:val="0"/>
          <w:divBdr>
            <w:top w:val="none" w:sz="0" w:space="0" w:color="auto"/>
            <w:left w:val="none" w:sz="0" w:space="0" w:color="auto"/>
            <w:bottom w:val="none" w:sz="0" w:space="0" w:color="auto"/>
            <w:right w:val="none" w:sz="0" w:space="0" w:color="auto"/>
          </w:divBdr>
        </w:div>
        <w:div w:id="865488453">
          <w:marLeft w:val="0"/>
          <w:marRight w:val="0"/>
          <w:marTop w:val="0"/>
          <w:marBottom w:val="0"/>
          <w:divBdr>
            <w:top w:val="none" w:sz="0" w:space="0" w:color="auto"/>
            <w:left w:val="none" w:sz="0" w:space="0" w:color="auto"/>
            <w:bottom w:val="none" w:sz="0" w:space="0" w:color="auto"/>
            <w:right w:val="none" w:sz="0" w:space="0" w:color="auto"/>
          </w:divBdr>
        </w:div>
        <w:div w:id="1311059511">
          <w:marLeft w:val="0"/>
          <w:marRight w:val="0"/>
          <w:marTop w:val="0"/>
          <w:marBottom w:val="0"/>
          <w:divBdr>
            <w:top w:val="none" w:sz="0" w:space="0" w:color="auto"/>
            <w:left w:val="none" w:sz="0" w:space="0" w:color="auto"/>
            <w:bottom w:val="none" w:sz="0" w:space="0" w:color="auto"/>
            <w:right w:val="none" w:sz="0" w:space="0" w:color="auto"/>
          </w:divBdr>
        </w:div>
        <w:div w:id="358359700">
          <w:marLeft w:val="0"/>
          <w:marRight w:val="0"/>
          <w:marTop w:val="0"/>
          <w:marBottom w:val="0"/>
          <w:divBdr>
            <w:top w:val="none" w:sz="0" w:space="0" w:color="auto"/>
            <w:left w:val="none" w:sz="0" w:space="0" w:color="auto"/>
            <w:bottom w:val="none" w:sz="0" w:space="0" w:color="auto"/>
            <w:right w:val="none" w:sz="0" w:space="0" w:color="auto"/>
          </w:divBdr>
        </w:div>
        <w:div w:id="546141971">
          <w:marLeft w:val="0"/>
          <w:marRight w:val="0"/>
          <w:marTop w:val="0"/>
          <w:marBottom w:val="0"/>
          <w:divBdr>
            <w:top w:val="none" w:sz="0" w:space="0" w:color="auto"/>
            <w:left w:val="none" w:sz="0" w:space="0" w:color="auto"/>
            <w:bottom w:val="none" w:sz="0" w:space="0" w:color="auto"/>
            <w:right w:val="none" w:sz="0" w:space="0" w:color="auto"/>
          </w:divBdr>
        </w:div>
        <w:div w:id="777677061">
          <w:marLeft w:val="0"/>
          <w:marRight w:val="0"/>
          <w:marTop w:val="0"/>
          <w:marBottom w:val="0"/>
          <w:divBdr>
            <w:top w:val="none" w:sz="0" w:space="0" w:color="auto"/>
            <w:left w:val="none" w:sz="0" w:space="0" w:color="auto"/>
            <w:bottom w:val="none" w:sz="0" w:space="0" w:color="auto"/>
            <w:right w:val="none" w:sz="0" w:space="0" w:color="auto"/>
          </w:divBdr>
        </w:div>
        <w:div w:id="280500468">
          <w:marLeft w:val="0"/>
          <w:marRight w:val="0"/>
          <w:marTop w:val="0"/>
          <w:marBottom w:val="0"/>
          <w:divBdr>
            <w:top w:val="none" w:sz="0" w:space="0" w:color="auto"/>
            <w:left w:val="none" w:sz="0" w:space="0" w:color="auto"/>
            <w:bottom w:val="none" w:sz="0" w:space="0" w:color="auto"/>
            <w:right w:val="none" w:sz="0" w:space="0" w:color="auto"/>
          </w:divBdr>
        </w:div>
        <w:div w:id="1560943365">
          <w:marLeft w:val="0"/>
          <w:marRight w:val="0"/>
          <w:marTop w:val="0"/>
          <w:marBottom w:val="0"/>
          <w:divBdr>
            <w:top w:val="none" w:sz="0" w:space="0" w:color="auto"/>
            <w:left w:val="none" w:sz="0" w:space="0" w:color="auto"/>
            <w:bottom w:val="none" w:sz="0" w:space="0" w:color="auto"/>
            <w:right w:val="none" w:sz="0" w:space="0" w:color="auto"/>
          </w:divBdr>
        </w:div>
        <w:div w:id="456728034">
          <w:marLeft w:val="0"/>
          <w:marRight w:val="0"/>
          <w:marTop w:val="0"/>
          <w:marBottom w:val="0"/>
          <w:divBdr>
            <w:top w:val="none" w:sz="0" w:space="0" w:color="auto"/>
            <w:left w:val="none" w:sz="0" w:space="0" w:color="auto"/>
            <w:bottom w:val="none" w:sz="0" w:space="0" w:color="auto"/>
            <w:right w:val="none" w:sz="0" w:space="0" w:color="auto"/>
          </w:divBdr>
        </w:div>
        <w:div w:id="1793594949">
          <w:marLeft w:val="0"/>
          <w:marRight w:val="0"/>
          <w:marTop w:val="0"/>
          <w:marBottom w:val="0"/>
          <w:divBdr>
            <w:top w:val="none" w:sz="0" w:space="0" w:color="auto"/>
            <w:left w:val="none" w:sz="0" w:space="0" w:color="auto"/>
            <w:bottom w:val="none" w:sz="0" w:space="0" w:color="auto"/>
            <w:right w:val="none" w:sz="0" w:space="0" w:color="auto"/>
          </w:divBdr>
        </w:div>
        <w:div w:id="1401096327">
          <w:marLeft w:val="0"/>
          <w:marRight w:val="0"/>
          <w:marTop w:val="0"/>
          <w:marBottom w:val="0"/>
          <w:divBdr>
            <w:top w:val="none" w:sz="0" w:space="0" w:color="auto"/>
            <w:left w:val="none" w:sz="0" w:space="0" w:color="auto"/>
            <w:bottom w:val="none" w:sz="0" w:space="0" w:color="auto"/>
            <w:right w:val="none" w:sz="0" w:space="0" w:color="auto"/>
          </w:divBdr>
        </w:div>
        <w:div w:id="827475095">
          <w:marLeft w:val="0"/>
          <w:marRight w:val="0"/>
          <w:marTop w:val="0"/>
          <w:marBottom w:val="0"/>
          <w:divBdr>
            <w:top w:val="none" w:sz="0" w:space="0" w:color="auto"/>
            <w:left w:val="none" w:sz="0" w:space="0" w:color="auto"/>
            <w:bottom w:val="none" w:sz="0" w:space="0" w:color="auto"/>
            <w:right w:val="none" w:sz="0" w:space="0" w:color="auto"/>
          </w:divBdr>
        </w:div>
        <w:div w:id="1731994745">
          <w:marLeft w:val="0"/>
          <w:marRight w:val="0"/>
          <w:marTop w:val="0"/>
          <w:marBottom w:val="0"/>
          <w:divBdr>
            <w:top w:val="none" w:sz="0" w:space="0" w:color="auto"/>
            <w:left w:val="none" w:sz="0" w:space="0" w:color="auto"/>
            <w:bottom w:val="none" w:sz="0" w:space="0" w:color="auto"/>
            <w:right w:val="none" w:sz="0" w:space="0" w:color="auto"/>
          </w:divBdr>
        </w:div>
      </w:divsChild>
    </w:div>
    <w:div w:id="1107306905">
      <w:bodyDiv w:val="1"/>
      <w:marLeft w:val="0"/>
      <w:marRight w:val="0"/>
      <w:marTop w:val="0"/>
      <w:marBottom w:val="0"/>
      <w:divBdr>
        <w:top w:val="none" w:sz="0" w:space="0" w:color="auto"/>
        <w:left w:val="none" w:sz="0" w:space="0" w:color="auto"/>
        <w:bottom w:val="none" w:sz="0" w:space="0" w:color="auto"/>
        <w:right w:val="none" w:sz="0" w:space="0" w:color="auto"/>
      </w:divBdr>
    </w:div>
    <w:div w:id="1152452985">
      <w:bodyDiv w:val="1"/>
      <w:marLeft w:val="0"/>
      <w:marRight w:val="0"/>
      <w:marTop w:val="0"/>
      <w:marBottom w:val="0"/>
      <w:divBdr>
        <w:top w:val="none" w:sz="0" w:space="0" w:color="auto"/>
        <w:left w:val="none" w:sz="0" w:space="0" w:color="auto"/>
        <w:bottom w:val="none" w:sz="0" w:space="0" w:color="auto"/>
        <w:right w:val="none" w:sz="0" w:space="0" w:color="auto"/>
      </w:divBdr>
    </w:div>
    <w:div w:id="1180971986">
      <w:bodyDiv w:val="1"/>
      <w:marLeft w:val="0"/>
      <w:marRight w:val="0"/>
      <w:marTop w:val="0"/>
      <w:marBottom w:val="0"/>
      <w:divBdr>
        <w:top w:val="none" w:sz="0" w:space="0" w:color="auto"/>
        <w:left w:val="none" w:sz="0" w:space="0" w:color="auto"/>
        <w:bottom w:val="none" w:sz="0" w:space="0" w:color="auto"/>
        <w:right w:val="none" w:sz="0" w:space="0" w:color="auto"/>
      </w:divBdr>
    </w:div>
    <w:div w:id="1209222199">
      <w:bodyDiv w:val="1"/>
      <w:marLeft w:val="0"/>
      <w:marRight w:val="0"/>
      <w:marTop w:val="0"/>
      <w:marBottom w:val="0"/>
      <w:divBdr>
        <w:top w:val="none" w:sz="0" w:space="0" w:color="auto"/>
        <w:left w:val="none" w:sz="0" w:space="0" w:color="auto"/>
        <w:bottom w:val="none" w:sz="0" w:space="0" w:color="auto"/>
        <w:right w:val="none" w:sz="0" w:space="0" w:color="auto"/>
      </w:divBdr>
    </w:div>
    <w:div w:id="1240798052">
      <w:bodyDiv w:val="1"/>
      <w:marLeft w:val="0"/>
      <w:marRight w:val="0"/>
      <w:marTop w:val="0"/>
      <w:marBottom w:val="0"/>
      <w:divBdr>
        <w:top w:val="none" w:sz="0" w:space="0" w:color="auto"/>
        <w:left w:val="none" w:sz="0" w:space="0" w:color="auto"/>
        <w:bottom w:val="none" w:sz="0" w:space="0" w:color="auto"/>
        <w:right w:val="none" w:sz="0" w:space="0" w:color="auto"/>
      </w:divBdr>
    </w:div>
    <w:div w:id="1244334041">
      <w:bodyDiv w:val="1"/>
      <w:marLeft w:val="0"/>
      <w:marRight w:val="0"/>
      <w:marTop w:val="0"/>
      <w:marBottom w:val="0"/>
      <w:divBdr>
        <w:top w:val="none" w:sz="0" w:space="0" w:color="auto"/>
        <w:left w:val="none" w:sz="0" w:space="0" w:color="auto"/>
        <w:bottom w:val="none" w:sz="0" w:space="0" w:color="auto"/>
        <w:right w:val="none" w:sz="0" w:space="0" w:color="auto"/>
      </w:divBdr>
    </w:div>
    <w:div w:id="1263144249">
      <w:bodyDiv w:val="1"/>
      <w:marLeft w:val="0"/>
      <w:marRight w:val="0"/>
      <w:marTop w:val="0"/>
      <w:marBottom w:val="0"/>
      <w:divBdr>
        <w:top w:val="none" w:sz="0" w:space="0" w:color="auto"/>
        <w:left w:val="none" w:sz="0" w:space="0" w:color="auto"/>
        <w:bottom w:val="none" w:sz="0" w:space="0" w:color="auto"/>
        <w:right w:val="none" w:sz="0" w:space="0" w:color="auto"/>
      </w:divBdr>
      <w:divsChild>
        <w:div w:id="255293158">
          <w:marLeft w:val="0"/>
          <w:marRight w:val="0"/>
          <w:marTop w:val="0"/>
          <w:marBottom w:val="0"/>
          <w:divBdr>
            <w:top w:val="none" w:sz="0" w:space="0" w:color="auto"/>
            <w:left w:val="none" w:sz="0" w:space="0" w:color="auto"/>
            <w:bottom w:val="none" w:sz="0" w:space="0" w:color="auto"/>
            <w:right w:val="none" w:sz="0" w:space="0" w:color="auto"/>
          </w:divBdr>
        </w:div>
        <w:div w:id="242494961">
          <w:marLeft w:val="0"/>
          <w:marRight w:val="0"/>
          <w:marTop w:val="0"/>
          <w:marBottom w:val="0"/>
          <w:divBdr>
            <w:top w:val="none" w:sz="0" w:space="0" w:color="auto"/>
            <w:left w:val="none" w:sz="0" w:space="0" w:color="auto"/>
            <w:bottom w:val="none" w:sz="0" w:space="0" w:color="auto"/>
            <w:right w:val="none" w:sz="0" w:space="0" w:color="auto"/>
          </w:divBdr>
        </w:div>
        <w:div w:id="427043554">
          <w:marLeft w:val="0"/>
          <w:marRight w:val="0"/>
          <w:marTop w:val="0"/>
          <w:marBottom w:val="0"/>
          <w:divBdr>
            <w:top w:val="none" w:sz="0" w:space="0" w:color="auto"/>
            <w:left w:val="none" w:sz="0" w:space="0" w:color="auto"/>
            <w:bottom w:val="none" w:sz="0" w:space="0" w:color="auto"/>
            <w:right w:val="none" w:sz="0" w:space="0" w:color="auto"/>
          </w:divBdr>
        </w:div>
        <w:div w:id="912853676">
          <w:marLeft w:val="0"/>
          <w:marRight w:val="0"/>
          <w:marTop w:val="0"/>
          <w:marBottom w:val="0"/>
          <w:divBdr>
            <w:top w:val="none" w:sz="0" w:space="0" w:color="auto"/>
            <w:left w:val="none" w:sz="0" w:space="0" w:color="auto"/>
            <w:bottom w:val="none" w:sz="0" w:space="0" w:color="auto"/>
            <w:right w:val="none" w:sz="0" w:space="0" w:color="auto"/>
          </w:divBdr>
        </w:div>
        <w:div w:id="1807702309">
          <w:marLeft w:val="0"/>
          <w:marRight w:val="0"/>
          <w:marTop w:val="0"/>
          <w:marBottom w:val="0"/>
          <w:divBdr>
            <w:top w:val="none" w:sz="0" w:space="0" w:color="auto"/>
            <w:left w:val="none" w:sz="0" w:space="0" w:color="auto"/>
            <w:bottom w:val="none" w:sz="0" w:space="0" w:color="auto"/>
            <w:right w:val="none" w:sz="0" w:space="0" w:color="auto"/>
          </w:divBdr>
        </w:div>
        <w:div w:id="42215453">
          <w:marLeft w:val="0"/>
          <w:marRight w:val="0"/>
          <w:marTop w:val="0"/>
          <w:marBottom w:val="0"/>
          <w:divBdr>
            <w:top w:val="none" w:sz="0" w:space="0" w:color="auto"/>
            <w:left w:val="none" w:sz="0" w:space="0" w:color="auto"/>
            <w:bottom w:val="none" w:sz="0" w:space="0" w:color="auto"/>
            <w:right w:val="none" w:sz="0" w:space="0" w:color="auto"/>
          </w:divBdr>
        </w:div>
        <w:div w:id="1766726093">
          <w:marLeft w:val="0"/>
          <w:marRight w:val="0"/>
          <w:marTop w:val="0"/>
          <w:marBottom w:val="0"/>
          <w:divBdr>
            <w:top w:val="none" w:sz="0" w:space="0" w:color="auto"/>
            <w:left w:val="none" w:sz="0" w:space="0" w:color="auto"/>
            <w:bottom w:val="none" w:sz="0" w:space="0" w:color="auto"/>
            <w:right w:val="none" w:sz="0" w:space="0" w:color="auto"/>
          </w:divBdr>
        </w:div>
        <w:div w:id="1752001792">
          <w:marLeft w:val="0"/>
          <w:marRight w:val="0"/>
          <w:marTop w:val="0"/>
          <w:marBottom w:val="0"/>
          <w:divBdr>
            <w:top w:val="none" w:sz="0" w:space="0" w:color="auto"/>
            <w:left w:val="none" w:sz="0" w:space="0" w:color="auto"/>
            <w:bottom w:val="none" w:sz="0" w:space="0" w:color="auto"/>
            <w:right w:val="none" w:sz="0" w:space="0" w:color="auto"/>
          </w:divBdr>
        </w:div>
        <w:div w:id="1376733656">
          <w:marLeft w:val="0"/>
          <w:marRight w:val="0"/>
          <w:marTop w:val="0"/>
          <w:marBottom w:val="0"/>
          <w:divBdr>
            <w:top w:val="none" w:sz="0" w:space="0" w:color="auto"/>
            <w:left w:val="none" w:sz="0" w:space="0" w:color="auto"/>
            <w:bottom w:val="none" w:sz="0" w:space="0" w:color="auto"/>
            <w:right w:val="none" w:sz="0" w:space="0" w:color="auto"/>
          </w:divBdr>
        </w:div>
        <w:div w:id="2098357041">
          <w:marLeft w:val="0"/>
          <w:marRight w:val="0"/>
          <w:marTop w:val="0"/>
          <w:marBottom w:val="0"/>
          <w:divBdr>
            <w:top w:val="none" w:sz="0" w:space="0" w:color="auto"/>
            <w:left w:val="none" w:sz="0" w:space="0" w:color="auto"/>
            <w:bottom w:val="none" w:sz="0" w:space="0" w:color="auto"/>
            <w:right w:val="none" w:sz="0" w:space="0" w:color="auto"/>
          </w:divBdr>
        </w:div>
        <w:div w:id="2146123889">
          <w:marLeft w:val="0"/>
          <w:marRight w:val="0"/>
          <w:marTop w:val="0"/>
          <w:marBottom w:val="0"/>
          <w:divBdr>
            <w:top w:val="none" w:sz="0" w:space="0" w:color="auto"/>
            <w:left w:val="none" w:sz="0" w:space="0" w:color="auto"/>
            <w:bottom w:val="none" w:sz="0" w:space="0" w:color="auto"/>
            <w:right w:val="none" w:sz="0" w:space="0" w:color="auto"/>
          </w:divBdr>
        </w:div>
        <w:div w:id="1462070790">
          <w:marLeft w:val="0"/>
          <w:marRight w:val="0"/>
          <w:marTop w:val="0"/>
          <w:marBottom w:val="0"/>
          <w:divBdr>
            <w:top w:val="none" w:sz="0" w:space="0" w:color="auto"/>
            <w:left w:val="none" w:sz="0" w:space="0" w:color="auto"/>
            <w:bottom w:val="none" w:sz="0" w:space="0" w:color="auto"/>
            <w:right w:val="none" w:sz="0" w:space="0" w:color="auto"/>
          </w:divBdr>
        </w:div>
        <w:div w:id="181676234">
          <w:marLeft w:val="0"/>
          <w:marRight w:val="0"/>
          <w:marTop w:val="0"/>
          <w:marBottom w:val="0"/>
          <w:divBdr>
            <w:top w:val="none" w:sz="0" w:space="0" w:color="auto"/>
            <w:left w:val="none" w:sz="0" w:space="0" w:color="auto"/>
            <w:bottom w:val="none" w:sz="0" w:space="0" w:color="auto"/>
            <w:right w:val="none" w:sz="0" w:space="0" w:color="auto"/>
          </w:divBdr>
        </w:div>
        <w:div w:id="1946692964">
          <w:marLeft w:val="0"/>
          <w:marRight w:val="0"/>
          <w:marTop w:val="0"/>
          <w:marBottom w:val="0"/>
          <w:divBdr>
            <w:top w:val="none" w:sz="0" w:space="0" w:color="auto"/>
            <w:left w:val="none" w:sz="0" w:space="0" w:color="auto"/>
            <w:bottom w:val="none" w:sz="0" w:space="0" w:color="auto"/>
            <w:right w:val="none" w:sz="0" w:space="0" w:color="auto"/>
          </w:divBdr>
        </w:div>
        <w:div w:id="2100170709">
          <w:marLeft w:val="0"/>
          <w:marRight w:val="0"/>
          <w:marTop w:val="0"/>
          <w:marBottom w:val="0"/>
          <w:divBdr>
            <w:top w:val="none" w:sz="0" w:space="0" w:color="auto"/>
            <w:left w:val="none" w:sz="0" w:space="0" w:color="auto"/>
            <w:bottom w:val="none" w:sz="0" w:space="0" w:color="auto"/>
            <w:right w:val="none" w:sz="0" w:space="0" w:color="auto"/>
          </w:divBdr>
        </w:div>
        <w:div w:id="1566380303">
          <w:marLeft w:val="0"/>
          <w:marRight w:val="0"/>
          <w:marTop w:val="0"/>
          <w:marBottom w:val="0"/>
          <w:divBdr>
            <w:top w:val="none" w:sz="0" w:space="0" w:color="auto"/>
            <w:left w:val="none" w:sz="0" w:space="0" w:color="auto"/>
            <w:bottom w:val="none" w:sz="0" w:space="0" w:color="auto"/>
            <w:right w:val="none" w:sz="0" w:space="0" w:color="auto"/>
          </w:divBdr>
        </w:div>
        <w:div w:id="1716465160">
          <w:marLeft w:val="0"/>
          <w:marRight w:val="0"/>
          <w:marTop w:val="0"/>
          <w:marBottom w:val="0"/>
          <w:divBdr>
            <w:top w:val="none" w:sz="0" w:space="0" w:color="auto"/>
            <w:left w:val="none" w:sz="0" w:space="0" w:color="auto"/>
            <w:bottom w:val="none" w:sz="0" w:space="0" w:color="auto"/>
            <w:right w:val="none" w:sz="0" w:space="0" w:color="auto"/>
          </w:divBdr>
        </w:div>
        <w:div w:id="106850868">
          <w:marLeft w:val="0"/>
          <w:marRight w:val="0"/>
          <w:marTop w:val="0"/>
          <w:marBottom w:val="0"/>
          <w:divBdr>
            <w:top w:val="none" w:sz="0" w:space="0" w:color="auto"/>
            <w:left w:val="none" w:sz="0" w:space="0" w:color="auto"/>
            <w:bottom w:val="none" w:sz="0" w:space="0" w:color="auto"/>
            <w:right w:val="none" w:sz="0" w:space="0" w:color="auto"/>
          </w:divBdr>
        </w:div>
        <w:div w:id="33118542">
          <w:marLeft w:val="0"/>
          <w:marRight w:val="0"/>
          <w:marTop w:val="0"/>
          <w:marBottom w:val="0"/>
          <w:divBdr>
            <w:top w:val="none" w:sz="0" w:space="0" w:color="auto"/>
            <w:left w:val="none" w:sz="0" w:space="0" w:color="auto"/>
            <w:bottom w:val="none" w:sz="0" w:space="0" w:color="auto"/>
            <w:right w:val="none" w:sz="0" w:space="0" w:color="auto"/>
          </w:divBdr>
        </w:div>
        <w:div w:id="591203443">
          <w:marLeft w:val="0"/>
          <w:marRight w:val="0"/>
          <w:marTop w:val="0"/>
          <w:marBottom w:val="0"/>
          <w:divBdr>
            <w:top w:val="none" w:sz="0" w:space="0" w:color="auto"/>
            <w:left w:val="none" w:sz="0" w:space="0" w:color="auto"/>
            <w:bottom w:val="none" w:sz="0" w:space="0" w:color="auto"/>
            <w:right w:val="none" w:sz="0" w:space="0" w:color="auto"/>
          </w:divBdr>
        </w:div>
        <w:div w:id="676158665">
          <w:marLeft w:val="0"/>
          <w:marRight w:val="0"/>
          <w:marTop w:val="0"/>
          <w:marBottom w:val="0"/>
          <w:divBdr>
            <w:top w:val="none" w:sz="0" w:space="0" w:color="auto"/>
            <w:left w:val="none" w:sz="0" w:space="0" w:color="auto"/>
            <w:bottom w:val="none" w:sz="0" w:space="0" w:color="auto"/>
            <w:right w:val="none" w:sz="0" w:space="0" w:color="auto"/>
          </w:divBdr>
        </w:div>
        <w:div w:id="572012015">
          <w:marLeft w:val="0"/>
          <w:marRight w:val="0"/>
          <w:marTop w:val="0"/>
          <w:marBottom w:val="0"/>
          <w:divBdr>
            <w:top w:val="none" w:sz="0" w:space="0" w:color="auto"/>
            <w:left w:val="none" w:sz="0" w:space="0" w:color="auto"/>
            <w:bottom w:val="none" w:sz="0" w:space="0" w:color="auto"/>
            <w:right w:val="none" w:sz="0" w:space="0" w:color="auto"/>
          </w:divBdr>
        </w:div>
        <w:div w:id="427311315">
          <w:marLeft w:val="0"/>
          <w:marRight w:val="0"/>
          <w:marTop w:val="0"/>
          <w:marBottom w:val="0"/>
          <w:divBdr>
            <w:top w:val="none" w:sz="0" w:space="0" w:color="auto"/>
            <w:left w:val="none" w:sz="0" w:space="0" w:color="auto"/>
            <w:bottom w:val="none" w:sz="0" w:space="0" w:color="auto"/>
            <w:right w:val="none" w:sz="0" w:space="0" w:color="auto"/>
          </w:divBdr>
        </w:div>
        <w:div w:id="1900047175">
          <w:marLeft w:val="0"/>
          <w:marRight w:val="0"/>
          <w:marTop w:val="0"/>
          <w:marBottom w:val="0"/>
          <w:divBdr>
            <w:top w:val="none" w:sz="0" w:space="0" w:color="auto"/>
            <w:left w:val="none" w:sz="0" w:space="0" w:color="auto"/>
            <w:bottom w:val="none" w:sz="0" w:space="0" w:color="auto"/>
            <w:right w:val="none" w:sz="0" w:space="0" w:color="auto"/>
          </w:divBdr>
        </w:div>
        <w:div w:id="1023943979">
          <w:marLeft w:val="0"/>
          <w:marRight w:val="0"/>
          <w:marTop w:val="0"/>
          <w:marBottom w:val="0"/>
          <w:divBdr>
            <w:top w:val="none" w:sz="0" w:space="0" w:color="auto"/>
            <w:left w:val="none" w:sz="0" w:space="0" w:color="auto"/>
            <w:bottom w:val="none" w:sz="0" w:space="0" w:color="auto"/>
            <w:right w:val="none" w:sz="0" w:space="0" w:color="auto"/>
          </w:divBdr>
        </w:div>
        <w:div w:id="2068142232">
          <w:marLeft w:val="0"/>
          <w:marRight w:val="0"/>
          <w:marTop w:val="0"/>
          <w:marBottom w:val="0"/>
          <w:divBdr>
            <w:top w:val="none" w:sz="0" w:space="0" w:color="auto"/>
            <w:left w:val="none" w:sz="0" w:space="0" w:color="auto"/>
            <w:bottom w:val="none" w:sz="0" w:space="0" w:color="auto"/>
            <w:right w:val="none" w:sz="0" w:space="0" w:color="auto"/>
          </w:divBdr>
        </w:div>
        <w:div w:id="1822693556">
          <w:marLeft w:val="0"/>
          <w:marRight w:val="0"/>
          <w:marTop w:val="0"/>
          <w:marBottom w:val="0"/>
          <w:divBdr>
            <w:top w:val="none" w:sz="0" w:space="0" w:color="auto"/>
            <w:left w:val="none" w:sz="0" w:space="0" w:color="auto"/>
            <w:bottom w:val="none" w:sz="0" w:space="0" w:color="auto"/>
            <w:right w:val="none" w:sz="0" w:space="0" w:color="auto"/>
          </w:divBdr>
        </w:div>
        <w:div w:id="1079061331">
          <w:marLeft w:val="0"/>
          <w:marRight w:val="0"/>
          <w:marTop w:val="0"/>
          <w:marBottom w:val="0"/>
          <w:divBdr>
            <w:top w:val="none" w:sz="0" w:space="0" w:color="auto"/>
            <w:left w:val="none" w:sz="0" w:space="0" w:color="auto"/>
            <w:bottom w:val="none" w:sz="0" w:space="0" w:color="auto"/>
            <w:right w:val="none" w:sz="0" w:space="0" w:color="auto"/>
          </w:divBdr>
        </w:div>
        <w:div w:id="762457475">
          <w:marLeft w:val="0"/>
          <w:marRight w:val="0"/>
          <w:marTop w:val="0"/>
          <w:marBottom w:val="0"/>
          <w:divBdr>
            <w:top w:val="none" w:sz="0" w:space="0" w:color="auto"/>
            <w:left w:val="none" w:sz="0" w:space="0" w:color="auto"/>
            <w:bottom w:val="none" w:sz="0" w:space="0" w:color="auto"/>
            <w:right w:val="none" w:sz="0" w:space="0" w:color="auto"/>
          </w:divBdr>
        </w:div>
        <w:div w:id="469179526">
          <w:marLeft w:val="0"/>
          <w:marRight w:val="0"/>
          <w:marTop w:val="0"/>
          <w:marBottom w:val="0"/>
          <w:divBdr>
            <w:top w:val="none" w:sz="0" w:space="0" w:color="auto"/>
            <w:left w:val="none" w:sz="0" w:space="0" w:color="auto"/>
            <w:bottom w:val="none" w:sz="0" w:space="0" w:color="auto"/>
            <w:right w:val="none" w:sz="0" w:space="0" w:color="auto"/>
          </w:divBdr>
        </w:div>
        <w:div w:id="1296642005">
          <w:marLeft w:val="0"/>
          <w:marRight w:val="0"/>
          <w:marTop w:val="0"/>
          <w:marBottom w:val="0"/>
          <w:divBdr>
            <w:top w:val="none" w:sz="0" w:space="0" w:color="auto"/>
            <w:left w:val="none" w:sz="0" w:space="0" w:color="auto"/>
            <w:bottom w:val="none" w:sz="0" w:space="0" w:color="auto"/>
            <w:right w:val="none" w:sz="0" w:space="0" w:color="auto"/>
          </w:divBdr>
        </w:div>
        <w:div w:id="199558667">
          <w:marLeft w:val="0"/>
          <w:marRight w:val="0"/>
          <w:marTop w:val="0"/>
          <w:marBottom w:val="0"/>
          <w:divBdr>
            <w:top w:val="none" w:sz="0" w:space="0" w:color="auto"/>
            <w:left w:val="none" w:sz="0" w:space="0" w:color="auto"/>
            <w:bottom w:val="none" w:sz="0" w:space="0" w:color="auto"/>
            <w:right w:val="none" w:sz="0" w:space="0" w:color="auto"/>
          </w:divBdr>
        </w:div>
        <w:div w:id="1850676849">
          <w:marLeft w:val="0"/>
          <w:marRight w:val="0"/>
          <w:marTop w:val="0"/>
          <w:marBottom w:val="0"/>
          <w:divBdr>
            <w:top w:val="none" w:sz="0" w:space="0" w:color="auto"/>
            <w:left w:val="none" w:sz="0" w:space="0" w:color="auto"/>
            <w:bottom w:val="none" w:sz="0" w:space="0" w:color="auto"/>
            <w:right w:val="none" w:sz="0" w:space="0" w:color="auto"/>
          </w:divBdr>
        </w:div>
        <w:div w:id="1945721755">
          <w:marLeft w:val="0"/>
          <w:marRight w:val="0"/>
          <w:marTop w:val="0"/>
          <w:marBottom w:val="0"/>
          <w:divBdr>
            <w:top w:val="none" w:sz="0" w:space="0" w:color="auto"/>
            <w:left w:val="none" w:sz="0" w:space="0" w:color="auto"/>
            <w:bottom w:val="none" w:sz="0" w:space="0" w:color="auto"/>
            <w:right w:val="none" w:sz="0" w:space="0" w:color="auto"/>
          </w:divBdr>
        </w:div>
        <w:div w:id="1888175528">
          <w:marLeft w:val="0"/>
          <w:marRight w:val="0"/>
          <w:marTop w:val="0"/>
          <w:marBottom w:val="0"/>
          <w:divBdr>
            <w:top w:val="none" w:sz="0" w:space="0" w:color="auto"/>
            <w:left w:val="none" w:sz="0" w:space="0" w:color="auto"/>
            <w:bottom w:val="none" w:sz="0" w:space="0" w:color="auto"/>
            <w:right w:val="none" w:sz="0" w:space="0" w:color="auto"/>
          </w:divBdr>
        </w:div>
        <w:div w:id="1828400904">
          <w:marLeft w:val="0"/>
          <w:marRight w:val="0"/>
          <w:marTop w:val="0"/>
          <w:marBottom w:val="0"/>
          <w:divBdr>
            <w:top w:val="none" w:sz="0" w:space="0" w:color="auto"/>
            <w:left w:val="none" w:sz="0" w:space="0" w:color="auto"/>
            <w:bottom w:val="none" w:sz="0" w:space="0" w:color="auto"/>
            <w:right w:val="none" w:sz="0" w:space="0" w:color="auto"/>
          </w:divBdr>
        </w:div>
        <w:div w:id="1785809570">
          <w:marLeft w:val="0"/>
          <w:marRight w:val="0"/>
          <w:marTop w:val="0"/>
          <w:marBottom w:val="0"/>
          <w:divBdr>
            <w:top w:val="none" w:sz="0" w:space="0" w:color="auto"/>
            <w:left w:val="none" w:sz="0" w:space="0" w:color="auto"/>
            <w:bottom w:val="none" w:sz="0" w:space="0" w:color="auto"/>
            <w:right w:val="none" w:sz="0" w:space="0" w:color="auto"/>
          </w:divBdr>
        </w:div>
        <w:div w:id="360595636">
          <w:marLeft w:val="0"/>
          <w:marRight w:val="0"/>
          <w:marTop w:val="0"/>
          <w:marBottom w:val="0"/>
          <w:divBdr>
            <w:top w:val="none" w:sz="0" w:space="0" w:color="auto"/>
            <w:left w:val="none" w:sz="0" w:space="0" w:color="auto"/>
            <w:bottom w:val="none" w:sz="0" w:space="0" w:color="auto"/>
            <w:right w:val="none" w:sz="0" w:space="0" w:color="auto"/>
          </w:divBdr>
          <w:divsChild>
            <w:div w:id="1192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3793">
      <w:bodyDiv w:val="1"/>
      <w:marLeft w:val="0"/>
      <w:marRight w:val="0"/>
      <w:marTop w:val="0"/>
      <w:marBottom w:val="0"/>
      <w:divBdr>
        <w:top w:val="none" w:sz="0" w:space="0" w:color="auto"/>
        <w:left w:val="none" w:sz="0" w:space="0" w:color="auto"/>
        <w:bottom w:val="none" w:sz="0" w:space="0" w:color="auto"/>
        <w:right w:val="none" w:sz="0" w:space="0" w:color="auto"/>
      </w:divBdr>
    </w:div>
    <w:div w:id="1282150075">
      <w:bodyDiv w:val="1"/>
      <w:marLeft w:val="0"/>
      <w:marRight w:val="0"/>
      <w:marTop w:val="0"/>
      <w:marBottom w:val="0"/>
      <w:divBdr>
        <w:top w:val="none" w:sz="0" w:space="0" w:color="auto"/>
        <w:left w:val="none" w:sz="0" w:space="0" w:color="auto"/>
        <w:bottom w:val="none" w:sz="0" w:space="0" w:color="auto"/>
        <w:right w:val="none" w:sz="0" w:space="0" w:color="auto"/>
      </w:divBdr>
    </w:div>
    <w:div w:id="1288968263">
      <w:bodyDiv w:val="1"/>
      <w:marLeft w:val="0"/>
      <w:marRight w:val="0"/>
      <w:marTop w:val="0"/>
      <w:marBottom w:val="0"/>
      <w:divBdr>
        <w:top w:val="none" w:sz="0" w:space="0" w:color="auto"/>
        <w:left w:val="none" w:sz="0" w:space="0" w:color="auto"/>
        <w:bottom w:val="none" w:sz="0" w:space="0" w:color="auto"/>
        <w:right w:val="none" w:sz="0" w:space="0" w:color="auto"/>
      </w:divBdr>
    </w:div>
    <w:div w:id="1293443428">
      <w:bodyDiv w:val="1"/>
      <w:marLeft w:val="0"/>
      <w:marRight w:val="0"/>
      <w:marTop w:val="0"/>
      <w:marBottom w:val="0"/>
      <w:divBdr>
        <w:top w:val="none" w:sz="0" w:space="0" w:color="auto"/>
        <w:left w:val="none" w:sz="0" w:space="0" w:color="auto"/>
        <w:bottom w:val="none" w:sz="0" w:space="0" w:color="auto"/>
        <w:right w:val="none" w:sz="0" w:space="0" w:color="auto"/>
      </w:divBdr>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18656358">
      <w:bodyDiv w:val="1"/>
      <w:marLeft w:val="0"/>
      <w:marRight w:val="0"/>
      <w:marTop w:val="0"/>
      <w:marBottom w:val="0"/>
      <w:divBdr>
        <w:top w:val="none" w:sz="0" w:space="0" w:color="auto"/>
        <w:left w:val="none" w:sz="0" w:space="0" w:color="auto"/>
        <w:bottom w:val="none" w:sz="0" w:space="0" w:color="auto"/>
        <w:right w:val="none" w:sz="0" w:space="0" w:color="auto"/>
      </w:divBdr>
    </w:div>
    <w:div w:id="1321349666">
      <w:bodyDiv w:val="1"/>
      <w:marLeft w:val="0"/>
      <w:marRight w:val="0"/>
      <w:marTop w:val="0"/>
      <w:marBottom w:val="0"/>
      <w:divBdr>
        <w:top w:val="none" w:sz="0" w:space="0" w:color="auto"/>
        <w:left w:val="none" w:sz="0" w:space="0" w:color="auto"/>
        <w:bottom w:val="none" w:sz="0" w:space="0" w:color="auto"/>
        <w:right w:val="none" w:sz="0" w:space="0" w:color="auto"/>
      </w:divBdr>
    </w:div>
    <w:div w:id="1365984808">
      <w:bodyDiv w:val="1"/>
      <w:marLeft w:val="0"/>
      <w:marRight w:val="0"/>
      <w:marTop w:val="0"/>
      <w:marBottom w:val="0"/>
      <w:divBdr>
        <w:top w:val="none" w:sz="0" w:space="0" w:color="auto"/>
        <w:left w:val="none" w:sz="0" w:space="0" w:color="auto"/>
        <w:bottom w:val="none" w:sz="0" w:space="0" w:color="auto"/>
        <w:right w:val="none" w:sz="0" w:space="0" w:color="auto"/>
      </w:divBdr>
    </w:div>
    <w:div w:id="1368214915">
      <w:bodyDiv w:val="1"/>
      <w:marLeft w:val="0"/>
      <w:marRight w:val="0"/>
      <w:marTop w:val="0"/>
      <w:marBottom w:val="0"/>
      <w:divBdr>
        <w:top w:val="none" w:sz="0" w:space="0" w:color="auto"/>
        <w:left w:val="none" w:sz="0" w:space="0" w:color="auto"/>
        <w:bottom w:val="none" w:sz="0" w:space="0" w:color="auto"/>
        <w:right w:val="none" w:sz="0" w:space="0" w:color="auto"/>
      </w:divBdr>
    </w:div>
    <w:div w:id="1402798728">
      <w:bodyDiv w:val="1"/>
      <w:marLeft w:val="0"/>
      <w:marRight w:val="0"/>
      <w:marTop w:val="0"/>
      <w:marBottom w:val="0"/>
      <w:divBdr>
        <w:top w:val="none" w:sz="0" w:space="0" w:color="auto"/>
        <w:left w:val="none" w:sz="0" w:space="0" w:color="auto"/>
        <w:bottom w:val="none" w:sz="0" w:space="0" w:color="auto"/>
        <w:right w:val="none" w:sz="0" w:space="0" w:color="auto"/>
      </w:divBdr>
    </w:div>
    <w:div w:id="1538350820">
      <w:bodyDiv w:val="1"/>
      <w:marLeft w:val="0"/>
      <w:marRight w:val="0"/>
      <w:marTop w:val="0"/>
      <w:marBottom w:val="0"/>
      <w:divBdr>
        <w:top w:val="none" w:sz="0" w:space="0" w:color="auto"/>
        <w:left w:val="none" w:sz="0" w:space="0" w:color="auto"/>
        <w:bottom w:val="none" w:sz="0" w:space="0" w:color="auto"/>
        <w:right w:val="none" w:sz="0" w:space="0" w:color="auto"/>
      </w:divBdr>
    </w:div>
    <w:div w:id="1538470816">
      <w:bodyDiv w:val="1"/>
      <w:marLeft w:val="0"/>
      <w:marRight w:val="0"/>
      <w:marTop w:val="0"/>
      <w:marBottom w:val="0"/>
      <w:divBdr>
        <w:top w:val="none" w:sz="0" w:space="0" w:color="auto"/>
        <w:left w:val="none" w:sz="0" w:space="0" w:color="auto"/>
        <w:bottom w:val="none" w:sz="0" w:space="0" w:color="auto"/>
        <w:right w:val="none" w:sz="0" w:space="0" w:color="auto"/>
      </w:divBdr>
    </w:div>
    <w:div w:id="1567450513">
      <w:bodyDiv w:val="1"/>
      <w:marLeft w:val="0"/>
      <w:marRight w:val="0"/>
      <w:marTop w:val="0"/>
      <w:marBottom w:val="0"/>
      <w:divBdr>
        <w:top w:val="none" w:sz="0" w:space="0" w:color="auto"/>
        <w:left w:val="none" w:sz="0" w:space="0" w:color="auto"/>
        <w:bottom w:val="none" w:sz="0" w:space="0" w:color="auto"/>
        <w:right w:val="none" w:sz="0" w:space="0" w:color="auto"/>
      </w:divBdr>
      <w:divsChild>
        <w:div w:id="159540313">
          <w:marLeft w:val="-567"/>
          <w:marRight w:val="0"/>
          <w:marTop w:val="0"/>
          <w:marBottom w:val="0"/>
          <w:divBdr>
            <w:top w:val="none" w:sz="0" w:space="0" w:color="auto"/>
            <w:left w:val="none" w:sz="0" w:space="0" w:color="auto"/>
            <w:bottom w:val="none" w:sz="0" w:space="0" w:color="auto"/>
            <w:right w:val="none" w:sz="0" w:space="0" w:color="auto"/>
          </w:divBdr>
        </w:div>
      </w:divsChild>
    </w:div>
    <w:div w:id="1586914795">
      <w:bodyDiv w:val="1"/>
      <w:marLeft w:val="0"/>
      <w:marRight w:val="0"/>
      <w:marTop w:val="0"/>
      <w:marBottom w:val="0"/>
      <w:divBdr>
        <w:top w:val="none" w:sz="0" w:space="0" w:color="auto"/>
        <w:left w:val="none" w:sz="0" w:space="0" w:color="auto"/>
        <w:bottom w:val="none" w:sz="0" w:space="0" w:color="auto"/>
        <w:right w:val="none" w:sz="0" w:space="0" w:color="auto"/>
      </w:divBdr>
    </w:div>
    <w:div w:id="1590236944">
      <w:bodyDiv w:val="1"/>
      <w:marLeft w:val="0"/>
      <w:marRight w:val="0"/>
      <w:marTop w:val="0"/>
      <w:marBottom w:val="0"/>
      <w:divBdr>
        <w:top w:val="none" w:sz="0" w:space="0" w:color="auto"/>
        <w:left w:val="none" w:sz="0" w:space="0" w:color="auto"/>
        <w:bottom w:val="none" w:sz="0" w:space="0" w:color="auto"/>
        <w:right w:val="none" w:sz="0" w:space="0" w:color="auto"/>
      </w:divBdr>
    </w:div>
    <w:div w:id="1607347964">
      <w:bodyDiv w:val="1"/>
      <w:marLeft w:val="0"/>
      <w:marRight w:val="0"/>
      <w:marTop w:val="0"/>
      <w:marBottom w:val="0"/>
      <w:divBdr>
        <w:top w:val="none" w:sz="0" w:space="0" w:color="auto"/>
        <w:left w:val="none" w:sz="0" w:space="0" w:color="auto"/>
        <w:bottom w:val="none" w:sz="0" w:space="0" w:color="auto"/>
        <w:right w:val="none" w:sz="0" w:space="0" w:color="auto"/>
      </w:divBdr>
    </w:div>
    <w:div w:id="1610504263">
      <w:bodyDiv w:val="1"/>
      <w:marLeft w:val="0"/>
      <w:marRight w:val="0"/>
      <w:marTop w:val="0"/>
      <w:marBottom w:val="0"/>
      <w:divBdr>
        <w:top w:val="none" w:sz="0" w:space="0" w:color="auto"/>
        <w:left w:val="none" w:sz="0" w:space="0" w:color="auto"/>
        <w:bottom w:val="none" w:sz="0" w:space="0" w:color="auto"/>
        <w:right w:val="none" w:sz="0" w:space="0" w:color="auto"/>
      </w:divBdr>
    </w:div>
    <w:div w:id="1651523618">
      <w:bodyDiv w:val="1"/>
      <w:marLeft w:val="0"/>
      <w:marRight w:val="0"/>
      <w:marTop w:val="0"/>
      <w:marBottom w:val="0"/>
      <w:divBdr>
        <w:top w:val="none" w:sz="0" w:space="0" w:color="auto"/>
        <w:left w:val="none" w:sz="0" w:space="0" w:color="auto"/>
        <w:bottom w:val="none" w:sz="0" w:space="0" w:color="auto"/>
        <w:right w:val="none" w:sz="0" w:space="0" w:color="auto"/>
      </w:divBdr>
    </w:div>
    <w:div w:id="1684669206">
      <w:bodyDiv w:val="1"/>
      <w:marLeft w:val="0"/>
      <w:marRight w:val="0"/>
      <w:marTop w:val="0"/>
      <w:marBottom w:val="0"/>
      <w:divBdr>
        <w:top w:val="none" w:sz="0" w:space="0" w:color="auto"/>
        <w:left w:val="none" w:sz="0" w:space="0" w:color="auto"/>
        <w:bottom w:val="none" w:sz="0" w:space="0" w:color="auto"/>
        <w:right w:val="none" w:sz="0" w:space="0" w:color="auto"/>
      </w:divBdr>
    </w:div>
    <w:div w:id="1745300446">
      <w:bodyDiv w:val="1"/>
      <w:marLeft w:val="0"/>
      <w:marRight w:val="0"/>
      <w:marTop w:val="0"/>
      <w:marBottom w:val="0"/>
      <w:divBdr>
        <w:top w:val="none" w:sz="0" w:space="0" w:color="auto"/>
        <w:left w:val="none" w:sz="0" w:space="0" w:color="auto"/>
        <w:bottom w:val="none" w:sz="0" w:space="0" w:color="auto"/>
        <w:right w:val="none" w:sz="0" w:space="0" w:color="auto"/>
      </w:divBdr>
    </w:div>
    <w:div w:id="1746102566">
      <w:bodyDiv w:val="1"/>
      <w:marLeft w:val="0"/>
      <w:marRight w:val="0"/>
      <w:marTop w:val="0"/>
      <w:marBottom w:val="0"/>
      <w:divBdr>
        <w:top w:val="none" w:sz="0" w:space="0" w:color="auto"/>
        <w:left w:val="none" w:sz="0" w:space="0" w:color="auto"/>
        <w:bottom w:val="none" w:sz="0" w:space="0" w:color="auto"/>
        <w:right w:val="none" w:sz="0" w:space="0" w:color="auto"/>
      </w:divBdr>
    </w:div>
    <w:div w:id="1767769414">
      <w:bodyDiv w:val="1"/>
      <w:marLeft w:val="0"/>
      <w:marRight w:val="0"/>
      <w:marTop w:val="0"/>
      <w:marBottom w:val="0"/>
      <w:divBdr>
        <w:top w:val="none" w:sz="0" w:space="0" w:color="auto"/>
        <w:left w:val="none" w:sz="0" w:space="0" w:color="auto"/>
        <w:bottom w:val="none" w:sz="0" w:space="0" w:color="auto"/>
        <w:right w:val="none" w:sz="0" w:space="0" w:color="auto"/>
      </w:divBdr>
    </w:div>
    <w:div w:id="1770546993">
      <w:bodyDiv w:val="1"/>
      <w:marLeft w:val="0"/>
      <w:marRight w:val="0"/>
      <w:marTop w:val="0"/>
      <w:marBottom w:val="0"/>
      <w:divBdr>
        <w:top w:val="none" w:sz="0" w:space="0" w:color="auto"/>
        <w:left w:val="none" w:sz="0" w:space="0" w:color="auto"/>
        <w:bottom w:val="none" w:sz="0" w:space="0" w:color="auto"/>
        <w:right w:val="none" w:sz="0" w:space="0" w:color="auto"/>
      </w:divBdr>
    </w:div>
    <w:div w:id="1787969975">
      <w:bodyDiv w:val="1"/>
      <w:marLeft w:val="0"/>
      <w:marRight w:val="0"/>
      <w:marTop w:val="0"/>
      <w:marBottom w:val="0"/>
      <w:divBdr>
        <w:top w:val="none" w:sz="0" w:space="0" w:color="auto"/>
        <w:left w:val="none" w:sz="0" w:space="0" w:color="auto"/>
        <w:bottom w:val="none" w:sz="0" w:space="0" w:color="auto"/>
        <w:right w:val="none" w:sz="0" w:space="0" w:color="auto"/>
      </w:divBdr>
    </w:div>
    <w:div w:id="1789814720">
      <w:bodyDiv w:val="1"/>
      <w:marLeft w:val="0"/>
      <w:marRight w:val="0"/>
      <w:marTop w:val="0"/>
      <w:marBottom w:val="0"/>
      <w:divBdr>
        <w:top w:val="none" w:sz="0" w:space="0" w:color="auto"/>
        <w:left w:val="none" w:sz="0" w:space="0" w:color="auto"/>
        <w:bottom w:val="none" w:sz="0" w:space="0" w:color="auto"/>
        <w:right w:val="none" w:sz="0" w:space="0" w:color="auto"/>
      </w:divBdr>
    </w:div>
    <w:div w:id="1808432363">
      <w:bodyDiv w:val="1"/>
      <w:marLeft w:val="0"/>
      <w:marRight w:val="0"/>
      <w:marTop w:val="0"/>
      <w:marBottom w:val="0"/>
      <w:divBdr>
        <w:top w:val="none" w:sz="0" w:space="0" w:color="auto"/>
        <w:left w:val="none" w:sz="0" w:space="0" w:color="auto"/>
        <w:bottom w:val="none" w:sz="0" w:space="0" w:color="auto"/>
        <w:right w:val="none" w:sz="0" w:space="0" w:color="auto"/>
      </w:divBdr>
    </w:div>
    <w:div w:id="1819761700">
      <w:bodyDiv w:val="1"/>
      <w:marLeft w:val="0"/>
      <w:marRight w:val="0"/>
      <w:marTop w:val="0"/>
      <w:marBottom w:val="0"/>
      <w:divBdr>
        <w:top w:val="none" w:sz="0" w:space="0" w:color="auto"/>
        <w:left w:val="none" w:sz="0" w:space="0" w:color="auto"/>
        <w:bottom w:val="none" w:sz="0" w:space="0" w:color="auto"/>
        <w:right w:val="none" w:sz="0" w:space="0" w:color="auto"/>
      </w:divBdr>
    </w:div>
    <w:div w:id="1840344709">
      <w:bodyDiv w:val="1"/>
      <w:marLeft w:val="0"/>
      <w:marRight w:val="0"/>
      <w:marTop w:val="0"/>
      <w:marBottom w:val="0"/>
      <w:divBdr>
        <w:top w:val="none" w:sz="0" w:space="0" w:color="auto"/>
        <w:left w:val="none" w:sz="0" w:space="0" w:color="auto"/>
        <w:bottom w:val="none" w:sz="0" w:space="0" w:color="auto"/>
        <w:right w:val="none" w:sz="0" w:space="0" w:color="auto"/>
      </w:divBdr>
    </w:div>
    <w:div w:id="1878198276">
      <w:bodyDiv w:val="1"/>
      <w:marLeft w:val="0"/>
      <w:marRight w:val="0"/>
      <w:marTop w:val="0"/>
      <w:marBottom w:val="0"/>
      <w:divBdr>
        <w:top w:val="none" w:sz="0" w:space="0" w:color="auto"/>
        <w:left w:val="none" w:sz="0" w:space="0" w:color="auto"/>
        <w:bottom w:val="none" w:sz="0" w:space="0" w:color="auto"/>
        <w:right w:val="none" w:sz="0" w:space="0" w:color="auto"/>
      </w:divBdr>
    </w:div>
    <w:div w:id="1918437114">
      <w:bodyDiv w:val="1"/>
      <w:marLeft w:val="0"/>
      <w:marRight w:val="0"/>
      <w:marTop w:val="0"/>
      <w:marBottom w:val="0"/>
      <w:divBdr>
        <w:top w:val="none" w:sz="0" w:space="0" w:color="auto"/>
        <w:left w:val="none" w:sz="0" w:space="0" w:color="auto"/>
        <w:bottom w:val="none" w:sz="0" w:space="0" w:color="auto"/>
        <w:right w:val="none" w:sz="0" w:space="0" w:color="auto"/>
      </w:divBdr>
    </w:div>
    <w:div w:id="1918784077">
      <w:bodyDiv w:val="1"/>
      <w:marLeft w:val="0"/>
      <w:marRight w:val="0"/>
      <w:marTop w:val="0"/>
      <w:marBottom w:val="0"/>
      <w:divBdr>
        <w:top w:val="none" w:sz="0" w:space="0" w:color="auto"/>
        <w:left w:val="none" w:sz="0" w:space="0" w:color="auto"/>
        <w:bottom w:val="none" w:sz="0" w:space="0" w:color="auto"/>
        <w:right w:val="none" w:sz="0" w:space="0" w:color="auto"/>
      </w:divBdr>
    </w:div>
    <w:div w:id="1923374164">
      <w:bodyDiv w:val="1"/>
      <w:marLeft w:val="0"/>
      <w:marRight w:val="0"/>
      <w:marTop w:val="0"/>
      <w:marBottom w:val="0"/>
      <w:divBdr>
        <w:top w:val="none" w:sz="0" w:space="0" w:color="auto"/>
        <w:left w:val="none" w:sz="0" w:space="0" w:color="auto"/>
        <w:bottom w:val="none" w:sz="0" w:space="0" w:color="auto"/>
        <w:right w:val="none" w:sz="0" w:space="0" w:color="auto"/>
      </w:divBdr>
    </w:div>
    <w:div w:id="1925069782">
      <w:bodyDiv w:val="1"/>
      <w:marLeft w:val="0"/>
      <w:marRight w:val="0"/>
      <w:marTop w:val="0"/>
      <w:marBottom w:val="0"/>
      <w:divBdr>
        <w:top w:val="none" w:sz="0" w:space="0" w:color="auto"/>
        <w:left w:val="none" w:sz="0" w:space="0" w:color="auto"/>
        <w:bottom w:val="none" w:sz="0" w:space="0" w:color="auto"/>
        <w:right w:val="none" w:sz="0" w:space="0" w:color="auto"/>
      </w:divBdr>
    </w:div>
    <w:div w:id="1948536071">
      <w:bodyDiv w:val="1"/>
      <w:marLeft w:val="0"/>
      <w:marRight w:val="0"/>
      <w:marTop w:val="0"/>
      <w:marBottom w:val="0"/>
      <w:divBdr>
        <w:top w:val="none" w:sz="0" w:space="0" w:color="auto"/>
        <w:left w:val="none" w:sz="0" w:space="0" w:color="auto"/>
        <w:bottom w:val="none" w:sz="0" w:space="0" w:color="auto"/>
        <w:right w:val="none" w:sz="0" w:space="0" w:color="auto"/>
      </w:divBdr>
    </w:div>
    <w:div w:id="1959214255">
      <w:bodyDiv w:val="1"/>
      <w:marLeft w:val="0"/>
      <w:marRight w:val="0"/>
      <w:marTop w:val="0"/>
      <w:marBottom w:val="0"/>
      <w:divBdr>
        <w:top w:val="none" w:sz="0" w:space="0" w:color="auto"/>
        <w:left w:val="none" w:sz="0" w:space="0" w:color="auto"/>
        <w:bottom w:val="none" w:sz="0" w:space="0" w:color="auto"/>
        <w:right w:val="none" w:sz="0" w:space="0" w:color="auto"/>
      </w:divBdr>
    </w:div>
    <w:div w:id="1964342467">
      <w:bodyDiv w:val="1"/>
      <w:marLeft w:val="0"/>
      <w:marRight w:val="0"/>
      <w:marTop w:val="0"/>
      <w:marBottom w:val="0"/>
      <w:divBdr>
        <w:top w:val="none" w:sz="0" w:space="0" w:color="auto"/>
        <w:left w:val="none" w:sz="0" w:space="0" w:color="auto"/>
        <w:bottom w:val="none" w:sz="0" w:space="0" w:color="auto"/>
        <w:right w:val="none" w:sz="0" w:space="0" w:color="auto"/>
      </w:divBdr>
    </w:div>
    <w:div w:id="2014455641">
      <w:bodyDiv w:val="1"/>
      <w:marLeft w:val="0"/>
      <w:marRight w:val="0"/>
      <w:marTop w:val="0"/>
      <w:marBottom w:val="0"/>
      <w:divBdr>
        <w:top w:val="none" w:sz="0" w:space="0" w:color="auto"/>
        <w:left w:val="none" w:sz="0" w:space="0" w:color="auto"/>
        <w:bottom w:val="none" w:sz="0" w:space="0" w:color="auto"/>
        <w:right w:val="none" w:sz="0" w:space="0" w:color="auto"/>
      </w:divBdr>
    </w:div>
    <w:div w:id="2039505639">
      <w:bodyDiv w:val="1"/>
      <w:marLeft w:val="0"/>
      <w:marRight w:val="0"/>
      <w:marTop w:val="0"/>
      <w:marBottom w:val="0"/>
      <w:divBdr>
        <w:top w:val="none" w:sz="0" w:space="0" w:color="auto"/>
        <w:left w:val="none" w:sz="0" w:space="0" w:color="auto"/>
        <w:bottom w:val="none" w:sz="0" w:space="0" w:color="auto"/>
        <w:right w:val="none" w:sz="0" w:space="0" w:color="auto"/>
      </w:divBdr>
    </w:div>
    <w:div w:id="2054192118">
      <w:bodyDiv w:val="1"/>
      <w:marLeft w:val="0"/>
      <w:marRight w:val="0"/>
      <w:marTop w:val="0"/>
      <w:marBottom w:val="0"/>
      <w:divBdr>
        <w:top w:val="none" w:sz="0" w:space="0" w:color="auto"/>
        <w:left w:val="none" w:sz="0" w:space="0" w:color="auto"/>
        <w:bottom w:val="none" w:sz="0" w:space="0" w:color="auto"/>
        <w:right w:val="none" w:sz="0" w:space="0" w:color="auto"/>
      </w:divBdr>
    </w:div>
    <w:div w:id="2069258542">
      <w:bodyDiv w:val="1"/>
      <w:marLeft w:val="0"/>
      <w:marRight w:val="0"/>
      <w:marTop w:val="0"/>
      <w:marBottom w:val="0"/>
      <w:divBdr>
        <w:top w:val="none" w:sz="0" w:space="0" w:color="auto"/>
        <w:left w:val="none" w:sz="0" w:space="0" w:color="auto"/>
        <w:bottom w:val="none" w:sz="0" w:space="0" w:color="auto"/>
        <w:right w:val="none" w:sz="0" w:space="0" w:color="auto"/>
      </w:divBdr>
    </w:div>
    <w:div w:id="21009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141AC1472F04D9E45468D3EF40AD5" ma:contentTypeVersion="13" ma:contentTypeDescription="Create a new document." ma:contentTypeScope="" ma:versionID="75fd55354dc84707e706678a9f7c931b">
  <xsd:schema xmlns:xsd="http://www.w3.org/2001/XMLSchema" xmlns:xs="http://www.w3.org/2001/XMLSchema" xmlns:p="http://schemas.microsoft.com/office/2006/metadata/properties" xmlns:ns3="ce8c1da2-c6f0-4974-9ee3-568e64690591" xmlns:ns4="ccc46083-c653-4c0f-9a03-41500fdf0a57" targetNamespace="http://schemas.microsoft.com/office/2006/metadata/properties" ma:root="true" ma:fieldsID="3bcfd4fe371e9428bda739f8e69fdf47" ns3:_="" ns4:_="">
    <xsd:import namespace="ce8c1da2-c6f0-4974-9ee3-568e64690591"/>
    <xsd:import namespace="ccc46083-c653-4c0f-9a03-41500fdf0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c1da2-c6f0-4974-9ee3-568e6469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46083-c653-4c0f-9a03-41500fdf0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89997-776A-4B74-9FD9-F2A6118F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c1da2-c6f0-4974-9ee3-568e64690591"/>
    <ds:schemaRef ds:uri="ccc46083-c653-4c0f-9a03-41500fdf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8C090-F556-4A97-A4FA-A3A8B7B4C8A8}">
  <ds:schemaRefs>
    <ds:schemaRef ds:uri="http://schemas.microsoft.com/sharepoint/v3/contenttype/forms"/>
  </ds:schemaRefs>
</ds:datastoreItem>
</file>

<file path=customXml/itemProps3.xml><?xml version="1.0" encoding="utf-8"?>
<ds:datastoreItem xmlns:ds="http://schemas.openxmlformats.org/officeDocument/2006/customXml" ds:itemID="{268821E4-F54E-4D7D-A15A-2A189AC559C1}">
  <ds:schemaRefs>
    <ds:schemaRef ds:uri="http://schemas.openxmlformats.org/officeDocument/2006/bibliography"/>
  </ds:schemaRefs>
</ds:datastoreItem>
</file>

<file path=customXml/itemProps4.xml><?xml version="1.0" encoding="utf-8"?>
<ds:datastoreItem xmlns:ds="http://schemas.openxmlformats.org/officeDocument/2006/customXml" ds:itemID="{1DB622AE-5749-43AC-8EF3-E49FB4555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James</dc:creator>
  <cp:lastModifiedBy>Allison James</cp:lastModifiedBy>
  <cp:revision>47</cp:revision>
  <cp:lastPrinted>2025-09-03T15:23:00Z</cp:lastPrinted>
  <dcterms:created xsi:type="dcterms:W3CDTF">2025-12-05T20:46:00Z</dcterms:created>
  <dcterms:modified xsi:type="dcterms:W3CDTF">2025-12-05T21:37:00Z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0x010100351141AC1472F04D9E45468D3EF40AD5</vt:lpwstr>
  </property>
</Properties>
</file>